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71"/>
        <w:gridCol w:w="5430"/>
      </w:tblGrid>
      <w:tr>
        <w:trPr>
          <w:trHeight w:val="1215" w:hRule="atLeast"/>
        </w:trPr>
        <w:tc>
          <w:tcPr>
            <w:tcW w:w="1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FB3711" w:sz="6" w:space="0"/>
            </w:tcBorders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fldChar w:fldCharType="begin"/>
            </w:r>
            <w:r>
              <w:rPr>
                <w:rFonts w:ascii="Helvetica" w:hAnsi="Helvetica"/>
                <w:color w:val="000000"/>
                <w:sz w:val="27"/>
                <w:szCs w:val="27"/>
              </w:rPr>
              <w:instrText xml:space="preserve"> INCLUDEPICTURE "/var/folders/jg/5mpv52yx5039rcww6891ff6h5wpkvc/T/com.microsoft.Word/WebArchiveCopyPasteTempFiles/pastedGraphic.png" \* MERGEFORMATINET </w:instrText>
            </w:r>
            <w:r>
              <w:rPr>
                <w:rFonts w:ascii="Helvetica" w:hAnsi="Helvetica"/>
                <w:color w:val="000000"/>
                <w:sz w:val="27"/>
                <w:szCs w:val="27"/>
              </w:rPr>
              <w:fldChar w:fldCharType="separate"/>
            </w:r>
            <w:r>
              <w:rPr>
                <w:rFonts w:ascii="Helvetica" w:hAnsi="Helvetica"/>
                <w:color w:val="000000"/>
                <w:sz w:val="27"/>
                <w:szCs w:val="27"/>
              </w:rPr>
              <w:drawing>
                <wp:inline distT="0" distB="0" distL="0" distR="0">
                  <wp:extent cx="2194560" cy="1153795"/>
                  <wp:effectExtent l="0" t="0" r="2540" b="1905"/>
                  <wp:docPr id="5" name="Picture 5" descr="pasted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pasted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color w:val="000000"/>
                <w:sz w:val="27"/>
                <w:szCs w:val="27"/>
              </w:rPr>
              <w:fldChar w:fldCharType="end"/>
            </w:r>
          </w:p>
        </w:tc>
        <w:tc>
          <w:tcPr>
            <w:tcW w:w="5430" w:type="dxa"/>
            <w:tcBorders>
              <w:top w:val="single" w:color="000000" w:sz="2" w:space="0"/>
              <w:left w:val="single" w:color="FB3711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ascii="Avenir Next" w:hAnsi="Avenir Next"/>
                <w:color w:val="000000"/>
                <w:sz w:val="16"/>
                <w:szCs w:val="16"/>
              </w:rPr>
              <w:t>International Drama/Theatre and Education Association</w:t>
            </w:r>
          </w:p>
          <w:p>
            <w:pPr>
              <w:pStyle w:val="5"/>
              <w:spacing w:before="0" w:beforeAutospacing="0" w:after="0" w:afterAutospacing="0"/>
            </w:pPr>
            <w:r>
              <w:rPr>
                <w:rFonts w:ascii="Avenir Next" w:hAnsi="Avenir Next"/>
                <w:color w:val="000000"/>
                <w:sz w:val="16"/>
                <w:szCs w:val="16"/>
              </w:rPr>
              <w:t>Association Internationale d’Art Dramatique/Théâtre et Éducation</w:t>
            </w:r>
          </w:p>
          <w:p>
            <w:pPr>
              <w:pStyle w:val="5"/>
              <w:spacing w:before="0" w:beforeAutospacing="0" w:after="0" w:afterAutospacing="0"/>
            </w:pPr>
            <w:r>
              <w:rPr>
                <w:rFonts w:ascii="Avenir Next" w:hAnsi="Avenir Next"/>
                <w:color w:val="000000"/>
                <w:sz w:val="16"/>
                <w:szCs w:val="16"/>
              </w:rPr>
              <w:t>Asociación Internacional de Drama/Teatro y Educación</w:t>
            </w:r>
          </w:p>
          <w:p>
            <w:pPr>
              <w:pStyle w:val="5"/>
              <w:spacing w:before="0" w:beforeAutospacing="0" w:after="0" w:afterAutospacing="0"/>
              <w:rPr>
                <w:rFonts w:ascii="Avenir Next" w:hAnsi="Avenir Next"/>
                <w:color w:val="000000"/>
                <w:sz w:val="5"/>
                <w:szCs w:val="5"/>
              </w:rPr>
            </w:pPr>
          </w:p>
          <w:p>
            <w:pPr>
              <w:pStyle w:val="5"/>
              <w:spacing w:before="0" w:beforeAutospacing="0" w:after="75" w:afterAutospacing="0"/>
            </w:pPr>
            <w:r>
              <w:rPr>
                <w:rFonts w:hint="eastAsia" w:ascii="PingFang TC Ultralight" w:hAnsi="PingFang TC Ultralight" w:eastAsia="PingFang TC Ultralight"/>
                <w:color w:val="000000"/>
                <w:sz w:val="12"/>
                <w:szCs w:val="12"/>
              </w:rPr>
              <w:t>国际戏剧</w:t>
            </w:r>
            <w:r>
              <w:rPr>
                <w:rFonts w:ascii="Avenir Next" w:hAnsi="Avenir Next"/>
                <w:color w:val="000000"/>
                <w:sz w:val="12"/>
                <w:szCs w:val="12"/>
              </w:rPr>
              <w:t>/</w:t>
            </w:r>
            <w:r>
              <w:rPr>
                <w:rFonts w:hint="eastAsia" w:ascii="PingFang TC Ultralight" w:hAnsi="PingFang TC Ultralight" w:eastAsia="PingFang TC Ultralight"/>
                <w:color w:val="000000"/>
                <w:sz w:val="12"/>
                <w:szCs w:val="12"/>
              </w:rPr>
              <w:t>剧场与教育联盟</w:t>
            </w:r>
          </w:p>
          <w:p>
            <w:pPr>
              <w:pStyle w:val="5"/>
              <w:spacing w:before="0" w:beforeAutospacing="0" w:after="0" w:afterAutospacing="0"/>
              <w:rPr>
                <w:rFonts w:hint="default"/>
                <w:sz w:val="18"/>
                <w:szCs w:val="18"/>
                <w:lang w:val="sr-Latn-RS"/>
              </w:rPr>
            </w:pPr>
            <w:r>
              <w:rPr>
                <w:rFonts w:hint="default"/>
                <w:sz w:val="18"/>
                <w:szCs w:val="18"/>
                <w:lang w:val="sr-Latn-RS"/>
              </w:rPr>
              <w:t>AC President</w:t>
            </w:r>
          </w:p>
          <w:p>
            <w:pPr>
              <w:pStyle w:val="5"/>
              <w:spacing w:before="0" w:beforeAutospacing="0" w:after="0" w:afterAutospacing="0"/>
              <w:rPr>
                <w:rFonts w:hint="default"/>
                <w:sz w:val="18"/>
                <w:szCs w:val="18"/>
                <w:lang w:val="sr-Latn-RS"/>
              </w:rPr>
            </w:pPr>
            <w:r>
              <w:rPr>
                <w:rFonts w:hint="default"/>
                <w:sz w:val="18"/>
                <w:szCs w:val="18"/>
                <w:lang w:val="sr-Latn-RS"/>
              </w:rPr>
              <w:t>Sanja Krsmanović Tasić</w:t>
            </w:r>
          </w:p>
          <w:p>
            <w:pPr>
              <w:pStyle w:val="5"/>
              <w:spacing w:before="0" w:beforeAutospacing="0" w:after="0" w:afterAutospacing="0"/>
              <w:rPr>
                <w:rFonts w:hint="default"/>
                <w:sz w:val="18"/>
                <w:szCs w:val="18"/>
                <w:lang w:val="sr-Latn-RS"/>
              </w:rPr>
            </w:pPr>
            <w:r>
              <w:rPr>
                <w:rFonts w:hint="default"/>
                <w:sz w:val="18"/>
                <w:szCs w:val="18"/>
                <w:lang w:val="sr-Latn-RS"/>
              </w:rPr>
              <w:t>Ratka Mitrovića 145, Belgrade, Serbia</w:t>
            </w:r>
          </w:p>
          <w:p>
            <w:pPr>
              <w:pStyle w:val="5"/>
              <w:spacing w:before="0" w:beforeAutospacing="0" w:after="0" w:afterAutospacing="0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lang w:val="sr-Latn-RS"/>
              </w:rPr>
              <w:fldChar w:fldCharType="begin"/>
            </w:r>
            <w:r>
              <w:rPr>
                <w:rFonts w:hint="default"/>
                <w:sz w:val="18"/>
                <w:szCs w:val="18"/>
                <w:lang w:val="sr-Latn-RS"/>
              </w:rPr>
              <w:instrText xml:space="preserve"> HYPERLINK "mailto:Ideaacpresident@gmail.com" </w:instrText>
            </w:r>
            <w:r>
              <w:rPr>
                <w:rFonts w:hint="default"/>
                <w:sz w:val="18"/>
                <w:szCs w:val="18"/>
                <w:lang w:val="sr-Latn-RS"/>
              </w:rPr>
              <w:fldChar w:fldCharType="separate"/>
            </w:r>
            <w:r>
              <w:rPr>
                <w:rFonts w:hint="default"/>
                <w:sz w:val="18"/>
                <w:szCs w:val="18"/>
                <w:lang w:val="en-US"/>
              </w:rPr>
              <w:t>i</w:t>
            </w:r>
            <w:r>
              <w:rPr>
                <w:rStyle w:val="8"/>
                <w:rFonts w:hint="default"/>
                <w:sz w:val="18"/>
                <w:szCs w:val="18"/>
                <w:lang w:val="sr-Latn-RS"/>
              </w:rPr>
              <w:t>deaacpresident</w:t>
            </w:r>
            <w:r>
              <w:rPr>
                <w:rStyle w:val="8"/>
                <w:rFonts w:hint="default"/>
                <w:sz w:val="18"/>
                <w:szCs w:val="18"/>
                <w:lang w:val="en-US"/>
              </w:rPr>
              <w:t>@gmail.com</w:t>
            </w:r>
            <w:r>
              <w:rPr>
                <w:rFonts w:hint="default"/>
                <w:sz w:val="18"/>
                <w:szCs w:val="18"/>
                <w:lang w:val="sr-Latn-RS"/>
              </w:rPr>
              <w:fldChar w:fldCharType="end"/>
            </w:r>
          </w:p>
          <w:p>
            <w:pPr>
              <w:pStyle w:val="5"/>
              <w:spacing w:before="0" w:beforeAutospacing="0" w:after="0" w:afterAutospacing="0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+381643956693</w:t>
            </w:r>
          </w:p>
          <w:p>
            <w:pPr>
              <w:pStyle w:val="5"/>
              <w:spacing w:before="0" w:beforeAutospacing="0" w:after="0" w:afterAutospacing="0"/>
              <w:rPr>
                <w:rFonts w:hint="default"/>
                <w:lang w:val="sr-Latn-RS"/>
              </w:rPr>
            </w:pPr>
          </w:p>
        </w:tc>
      </w:tr>
    </w:tbl>
    <w:p>
      <w:r>
        <w:t xml:space="preserve"> </w:t>
      </w:r>
    </w:p>
    <w:p>
      <w:pPr>
        <w:pStyle w:val="3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rPr>
          <w:rFonts w:hint="eastAsia" w:asciiTheme="minorEastAsia" w:hAnsiTheme="minorEastAsia" w:eastAsiaTheme="minorEastAsia" w:cstheme="minorEastAsia"/>
          <w:sz w:val="22"/>
        </w:rPr>
      </w:pPr>
    </w:p>
    <w:p>
      <w:pPr>
        <w:ind w:left="288" w:firstLine="432"/>
        <w:jc w:val="center"/>
        <w:rPr>
          <w:rFonts w:hint="default" w:ascii="Times New Roman" w:hAnsi="Times New Roman" w:cs="Times New Roman" w:eastAsiaTheme="minorEastAsia"/>
          <w:sz w:val="24"/>
          <w:szCs w:val="24"/>
          <w:lang w:val="sr-Latn-RS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sr-Latn-RS"/>
        </w:rPr>
        <w:t xml:space="preserve">REPORT OF THE ACCOUNTANCY COMMITTEE BASED ON THE REPORT OF IDEA TREASURER FOR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2018,</w:t>
      </w:r>
      <w:r>
        <w:rPr>
          <w:rFonts w:hint="default" w:ascii="Times New Roman" w:hAnsi="Times New Roman" w:cs="Times New Roman" w:eastAsiaTheme="minorEastAsia"/>
          <w:sz w:val="24"/>
          <w:szCs w:val="24"/>
          <w:lang w:val="sr-Latn-RS"/>
        </w:rPr>
        <w:t>2019 AND 2020</w:t>
      </w:r>
    </w:p>
    <w:p>
      <w:pPr>
        <w:ind w:left="288" w:firstLine="432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ind w:left="288" w:firstLine="432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sr-Latn-RS"/>
        </w:rPr>
        <w:t>The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sr-Latn-RS"/>
        </w:rPr>
        <w:t>T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reasurers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sr-Latn-RS"/>
        </w:rPr>
        <w:t>R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eport</w:t>
      </w:r>
      <w:r>
        <w:rPr>
          <w:rFonts w:hint="default" w:ascii="Times New Roman" w:hAnsi="Times New Roman" w:cs="Times New Roman" w:eastAsiaTheme="minorEastAsia"/>
          <w:sz w:val="24"/>
          <w:szCs w:val="24"/>
          <w:lang w:val="sr-Latn-RS"/>
        </w:rPr>
        <w:t xml:space="preserve"> has been checked by members of the Accountancy Committee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. </w:t>
      </w:r>
    </w:p>
    <w:p>
      <w:pPr>
        <w:rPr>
          <w:rFonts w:hint="default" w:ascii="Times New Roman" w:hAnsi="Times New Roman" w:cs="Times New Roman" w:eastAsiaTheme="minorEastAsia"/>
          <w:sz w:val="24"/>
          <w:szCs w:val="24"/>
          <w:lang w:val="sr-Latn-RS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sr-Latn-RS"/>
        </w:rPr>
        <w:t>Joachim Reiss, the Treasurer of IDEA has sent both the narrative report, with a summary of the budgets that covered three years of IDEA accounts. He also sent the the Excel form with the budgets of 2018-2020, as well as the projected budget of 2021.</w:t>
      </w:r>
    </w:p>
    <w:p>
      <w:pPr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sr-Latn-RS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The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sr-Latn-RS"/>
        </w:rPr>
        <w:t xml:space="preserve">conclusion of the AC is that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calculation of the balances is</w:t>
      </w:r>
      <w:r>
        <w:rPr>
          <w:rFonts w:hint="default" w:ascii="Times New Roman" w:hAnsi="Times New Roman" w:cs="Times New Roman" w:eastAsiaTheme="minorEastAsia"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</w:rPr>
        <w:t>right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sr-Latn-RS"/>
        </w:rPr>
        <w:t>, and that all the expenditures were realized in accordance with the decisions made by the IDEA EC.</w:t>
      </w:r>
    </w:p>
    <w:p>
      <w:pP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sr-Latn-RS"/>
        </w:rPr>
      </w:pPr>
    </w:p>
    <w:p>
      <w:pPr>
        <w:rPr>
          <w:rFonts w:hint="default" w:ascii="Times New Roman" w:hAnsi="Times New Roman" w:cs="Times New Roman" w:eastAsiaTheme="minorEastAsia"/>
          <w:sz w:val="24"/>
          <w:szCs w:val="24"/>
          <w:lang w:val="sr-Latn-RS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sr-Latn-RS"/>
        </w:rPr>
        <w:t>We accept and ratify the narrative (ANNEX A) and financial (ANNEX B) Report of the Treasurer that are sent as part of this report.</w:t>
      </w:r>
    </w:p>
    <w:p>
      <w:pPr>
        <w:rPr>
          <w:rFonts w:hint="default" w:ascii="Times New Roman" w:hAnsi="Times New Roman" w:cs="Times New Roman" w:eastAsiaTheme="minorEastAsia"/>
          <w:sz w:val="24"/>
          <w:szCs w:val="24"/>
          <w:lang w:val="en-US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/>
        </w:rPr>
        <w:t xml:space="preserve"> </w:t>
      </w:r>
    </w:p>
    <w:p>
      <w:pPr>
        <w:rPr>
          <w:rFonts w:hint="default" w:ascii="Times New Roman" w:hAnsi="Times New Roman" w:cs="Times New Roman" w:eastAsiaTheme="minorEastAsia"/>
          <w:sz w:val="24"/>
          <w:szCs w:val="24"/>
          <w:lang w:val="sr-Latn-RS"/>
        </w:rPr>
      </w:pPr>
    </w:p>
    <w:p>
      <w:pPr>
        <w:ind w:left="288" w:firstLine="432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ind w:left="288" w:firstLine="432"/>
        <w:rPr>
          <w:rFonts w:hint="default" w:ascii="Times New Roman" w:hAnsi="Times New Roman" w:cs="Times New Roman" w:eastAsiaTheme="minorEastAsia"/>
          <w:sz w:val="24"/>
          <w:szCs w:val="24"/>
          <w:lang w:val="sr-Latn-RS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sr-Latn-RS"/>
        </w:rPr>
        <w:t xml:space="preserve"> </w:t>
      </w:r>
    </w:p>
    <w:p>
      <w:pPr>
        <w:ind w:left="288" w:firstLine="432"/>
        <w:rPr>
          <w:rFonts w:hint="default" w:ascii="Times New Roman" w:hAnsi="Times New Roman" w:cs="Times New Roman" w:eastAsiaTheme="minorEastAsia"/>
          <w:sz w:val="24"/>
          <w:szCs w:val="24"/>
          <w:lang w:val="sr-Latn-RS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sr-Latn-RS"/>
        </w:rPr>
        <w:t xml:space="preserve">                       Accountancy Committee of IDEA:</w:t>
      </w:r>
    </w:p>
    <w:p>
      <w:pPr>
        <w:ind w:left="288" w:firstLine="432"/>
        <w:rPr>
          <w:rFonts w:hint="default" w:ascii="Times New Roman" w:hAnsi="Times New Roman" w:cs="Times New Roman" w:eastAsiaTheme="minorEastAsia"/>
          <w:sz w:val="24"/>
          <w:szCs w:val="24"/>
          <w:lang w:val="sr-Latn-RS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sr-Latn-RS"/>
        </w:rPr>
        <w:t xml:space="preserve">                          </w:t>
      </w:r>
    </w:p>
    <w:p>
      <w:pPr>
        <w:ind w:left="288" w:firstLine="3330" w:firstLineChars="1514"/>
        <w:rPr>
          <w:rFonts w:hint="default" w:ascii="Times New Roman" w:hAnsi="Times New Roman" w:cs="Times New Roman" w:eastAsiaTheme="minorEastAsia"/>
          <w:bCs/>
          <w:sz w:val="22"/>
          <w:szCs w:val="22"/>
          <w:lang w:val="sr-Latn-RS"/>
        </w:rPr>
      </w:pPr>
      <w:r>
        <w:rPr>
          <w:rFonts w:hint="default" w:ascii="Times New Roman" w:hAnsi="Times New Roman" w:cs="Times New Roman" w:eastAsiaTheme="minorEastAsia"/>
          <w:bCs/>
          <w:sz w:val="22"/>
          <w:szCs w:val="22"/>
          <w:lang w:val="es-ES"/>
        </w:rPr>
        <w:t>Sanja Krsmanović Tasić</w:t>
      </w:r>
      <w:r>
        <w:rPr>
          <w:rFonts w:hint="default" w:ascii="Times New Roman" w:hAnsi="Times New Roman" w:cs="Times New Roman" w:eastAsiaTheme="minorEastAsia"/>
          <w:bCs/>
          <w:sz w:val="22"/>
          <w:szCs w:val="22"/>
          <w:lang w:val="sr-Latn-RS"/>
        </w:rPr>
        <w:t>, President</w:t>
      </w:r>
    </w:p>
    <w:p>
      <w:pPr>
        <w:ind w:left="288" w:firstLine="3330" w:firstLineChars="1514"/>
        <w:rPr>
          <w:rFonts w:hint="default" w:ascii="Times New Roman" w:hAnsi="Times New Roman" w:cs="Times New Roman" w:eastAsiaTheme="minorEastAsia"/>
          <w:b w:val="0"/>
          <w:bCs/>
          <w:sz w:val="22"/>
          <w:szCs w:val="22"/>
        </w:rPr>
      </w:pPr>
    </w:p>
    <w:p>
      <w:pPr>
        <w:ind w:left="288" w:firstLine="3330" w:firstLineChars="1514"/>
        <w:rPr>
          <w:rFonts w:hint="default" w:ascii="Times New Roman" w:hAnsi="Times New Roman" w:cs="Times New Roman" w:eastAsiaTheme="minorEastAsia"/>
          <w:b w:val="0"/>
          <w:bCs/>
          <w:sz w:val="22"/>
          <w:szCs w:val="22"/>
          <w:lang w:val="sr-Latn-RS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2"/>
          <w:szCs w:val="22"/>
        </w:rPr>
        <w:t>Ólafur Guðmundsson</w:t>
      </w:r>
      <w:r>
        <w:rPr>
          <w:rFonts w:hint="default" w:ascii="Times New Roman" w:hAnsi="Times New Roman" w:cs="Times New Roman" w:eastAsiaTheme="minorEastAsia"/>
          <w:b w:val="0"/>
          <w:bCs/>
          <w:sz w:val="22"/>
          <w:szCs w:val="22"/>
          <w:lang w:val="sr-Latn-RS"/>
        </w:rPr>
        <w:t>, Vice President</w:t>
      </w:r>
    </w:p>
    <w:p>
      <w:pPr>
        <w:pStyle w:val="3"/>
        <w:keepNext w:val="0"/>
        <w:keepLines w:val="0"/>
        <w:widowControl/>
        <w:suppressLineNumbers w:val="0"/>
        <w:ind w:firstLine="3630" w:firstLineChars="1650"/>
        <w:rPr>
          <w:rFonts w:hint="default" w:ascii="Times New Roman" w:hAnsi="Times New Roman" w:cs="Times New Roman"/>
          <w:b w:val="0"/>
          <w:bCs w:val="0"/>
          <w:sz w:val="22"/>
          <w:szCs w:val="22"/>
          <w:lang w:val="sr-Latn-R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sr-Latn-RS"/>
        </w:rPr>
        <w:t>D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agmar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sr-Latn-RS"/>
        </w:rPr>
        <w:t>H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öfferer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sr-Latn-RS"/>
        </w:rPr>
        <w:t>, Secretary</w:t>
      </w:r>
    </w:p>
    <w:p>
      <w:pPr>
        <w:rPr>
          <w:rFonts w:hint="default" w:ascii="Times New Roman" w:hAnsi="Times New Roman" w:cs="Times New Roman"/>
          <w:b w:val="0"/>
          <w:bCs w:val="0"/>
          <w:sz w:val="22"/>
          <w:szCs w:val="22"/>
          <w:lang w:val="sr-Latn-R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2"/>
          <w:szCs w:val="22"/>
          <w:lang w:val="sr-Latn-R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sr-Latn-RS"/>
        </w:rPr>
        <w:t>19.10.2020.</w:t>
      </w:r>
    </w:p>
    <w:p>
      <w:pPr>
        <w:rPr>
          <w:rFonts w:hint="default" w:ascii="Times New Roman" w:hAnsi="Times New Roman" w:cs="Times New Roman"/>
          <w:b w:val="0"/>
          <w:bCs w:val="0"/>
          <w:sz w:val="22"/>
          <w:szCs w:val="22"/>
          <w:lang w:val="sr-Latn-R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2"/>
          <w:szCs w:val="22"/>
          <w:lang w:val="sr-Latn-RS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b w:val="0"/>
          <w:bCs w:val="0"/>
          <w:sz w:val="22"/>
          <w:szCs w:val="22"/>
          <w:lang w:val="sr-Latn-R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sr-Latn-RS"/>
        </w:rPr>
        <w:t>Submitted Annexes to the Report</w:t>
      </w:r>
    </w:p>
    <w:p>
      <w:pPr>
        <w:rPr>
          <w:rFonts w:hint="default" w:ascii="Times New Roman" w:hAnsi="Times New Roman" w:cs="Times New Roman"/>
          <w:b w:val="0"/>
          <w:bCs w:val="0"/>
          <w:sz w:val="22"/>
          <w:szCs w:val="22"/>
          <w:lang w:val="sr-Latn-R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2"/>
          <w:szCs w:val="22"/>
          <w:lang w:val="sr-Latn-R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sr-Latn-RS"/>
        </w:rPr>
        <w:t>ANNEX A: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Report of the Treasurer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sr-Latn-RS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Narrative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sr-Latn-RS"/>
        </w:rPr>
        <w:t xml:space="preserve"> + summary of 2018/19/20</w:t>
      </w:r>
    </w:p>
    <w:p>
      <w:pPr>
        <w:rPr>
          <w:rFonts w:hint="default" w:ascii="Times New Roman" w:hAnsi="Times New Roman" w:cs="Times New Roman"/>
          <w:b w:val="0"/>
          <w:bCs w:val="0"/>
          <w:sz w:val="22"/>
          <w:szCs w:val="22"/>
          <w:lang w:val="sr-Latn-R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sr-Latn-RS"/>
        </w:rPr>
        <w:t xml:space="preserve">ANNEX B: Report of the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T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sr-Latn-RS"/>
        </w:rPr>
        <w:t>reasurer in Excel 2018/19/20 + projection of 2021</w:t>
      </w:r>
    </w:p>
    <w:p/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venir Next">
    <w:altName w:val="Agency FB"/>
    <w:panose1 w:val="020B0503020202020204"/>
    <w:charset w:val="00"/>
    <w:family w:val="swiss"/>
    <w:pitch w:val="default"/>
    <w:sig w:usb0="00000000" w:usb1="00000000" w:usb2="00000000" w:usb3="00000000" w:csb0="0000009B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DengXian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enir Next Condensed">
    <w:altName w:val="Yu Gothic UI"/>
    <w:panose1 w:val="020B0506020202020204"/>
    <w:charset w:val="00"/>
    <w:family w:val="swiss"/>
    <w:pitch w:val="default"/>
    <w:sig w:usb0="00000000" w:usb1="00000000" w:usb2="00000000" w:usb3="00000000" w:csb0="0000009B" w:csb1="00000000"/>
  </w:font>
  <w:font w:name="Avenir Next Demi Bold">
    <w:altName w:val="Yu Gothic UI Semibold"/>
    <w:panose1 w:val="020B0703020202020204"/>
    <w:charset w:val="00"/>
    <w:family w:val="swiss"/>
    <w:pitch w:val="default"/>
    <w:sig w:usb0="00000000" w:usb1="00000000" w:usb2="00000000" w:usb3="00000000" w:csb0="0000009B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venir Next Condensed Heavy">
    <w:altName w:val="Yu Gothic UI Semibold"/>
    <w:panose1 w:val="020B0906020202020204"/>
    <w:charset w:val="4D"/>
    <w:family w:val="swiss"/>
    <w:pitch w:val="default"/>
    <w:sig w:usb0="00000000" w:usb1="00000000" w:usb2="00000000" w:usb3="00000000" w:csb0="0000009B" w:csb1="00000000"/>
  </w:font>
  <w:font w:name="PingFang TC Ultralight">
    <w:altName w:val="Microsoft JhengHei UI Light"/>
    <w:panose1 w:val="020B0100000000000000"/>
    <w:charset w:val="88"/>
    <w:family w:val="swiss"/>
    <w:pitch w:val="default"/>
    <w:sig w:usb0="00000000" w:usb1="00000000" w:usb2="00000017" w:usb3="00000000" w:csb0="0010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4D"/>
    <w:family w:val="swiss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0A"/>
    <w:rsid w:val="00003B4E"/>
    <w:rsid w:val="00015697"/>
    <w:rsid w:val="0002700A"/>
    <w:rsid w:val="00032147"/>
    <w:rsid w:val="00032938"/>
    <w:rsid w:val="00040F5E"/>
    <w:rsid w:val="00041D51"/>
    <w:rsid w:val="00045632"/>
    <w:rsid w:val="00047673"/>
    <w:rsid w:val="000545E2"/>
    <w:rsid w:val="00083002"/>
    <w:rsid w:val="000A1FE1"/>
    <w:rsid w:val="000A5424"/>
    <w:rsid w:val="000B0CA7"/>
    <w:rsid w:val="000B0D38"/>
    <w:rsid w:val="000C43D7"/>
    <w:rsid w:val="000F2CFF"/>
    <w:rsid w:val="000F3999"/>
    <w:rsid w:val="000F6222"/>
    <w:rsid w:val="001029CC"/>
    <w:rsid w:val="00105B9D"/>
    <w:rsid w:val="0012144B"/>
    <w:rsid w:val="001223BC"/>
    <w:rsid w:val="00126550"/>
    <w:rsid w:val="001309A7"/>
    <w:rsid w:val="00142D23"/>
    <w:rsid w:val="001500C9"/>
    <w:rsid w:val="00164B06"/>
    <w:rsid w:val="00186856"/>
    <w:rsid w:val="00197952"/>
    <w:rsid w:val="001B17D8"/>
    <w:rsid w:val="001C49B6"/>
    <w:rsid w:val="001C75F1"/>
    <w:rsid w:val="001D46AE"/>
    <w:rsid w:val="001E3AF6"/>
    <w:rsid w:val="001F526E"/>
    <w:rsid w:val="00203927"/>
    <w:rsid w:val="0021148E"/>
    <w:rsid w:val="00213404"/>
    <w:rsid w:val="002135A6"/>
    <w:rsid w:val="002150C4"/>
    <w:rsid w:val="00215C99"/>
    <w:rsid w:val="00227A2E"/>
    <w:rsid w:val="00242B9F"/>
    <w:rsid w:val="00246CB9"/>
    <w:rsid w:val="00261600"/>
    <w:rsid w:val="0026342B"/>
    <w:rsid w:val="00272134"/>
    <w:rsid w:val="002924AA"/>
    <w:rsid w:val="00292549"/>
    <w:rsid w:val="002960FC"/>
    <w:rsid w:val="002A066D"/>
    <w:rsid w:val="002A30BD"/>
    <w:rsid w:val="002A66F4"/>
    <w:rsid w:val="002B08BF"/>
    <w:rsid w:val="002C33E6"/>
    <w:rsid w:val="002D5E19"/>
    <w:rsid w:val="002E35FE"/>
    <w:rsid w:val="002E7F7D"/>
    <w:rsid w:val="002F15A3"/>
    <w:rsid w:val="002F41ED"/>
    <w:rsid w:val="002F5256"/>
    <w:rsid w:val="003055C3"/>
    <w:rsid w:val="00315195"/>
    <w:rsid w:val="00315937"/>
    <w:rsid w:val="003228F1"/>
    <w:rsid w:val="00326F18"/>
    <w:rsid w:val="0034051A"/>
    <w:rsid w:val="00347015"/>
    <w:rsid w:val="003472C1"/>
    <w:rsid w:val="00350487"/>
    <w:rsid w:val="00350D90"/>
    <w:rsid w:val="003516AF"/>
    <w:rsid w:val="003527C8"/>
    <w:rsid w:val="00363C37"/>
    <w:rsid w:val="00366B2B"/>
    <w:rsid w:val="00382DA2"/>
    <w:rsid w:val="00390A82"/>
    <w:rsid w:val="00393780"/>
    <w:rsid w:val="0039591D"/>
    <w:rsid w:val="003A42FC"/>
    <w:rsid w:val="003A61C5"/>
    <w:rsid w:val="003B0F3A"/>
    <w:rsid w:val="003C0D15"/>
    <w:rsid w:val="003D39F8"/>
    <w:rsid w:val="003E06A4"/>
    <w:rsid w:val="003E5E98"/>
    <w:rsid w:val="00407B1E"/>
    <w:rsid w:val="00411565"/>
    <w:rsid w:val="00413D1A"/>
    <w:rsid w:val="004202E7"/>
    <w:rsid w:val="00426C01"/>
    <w:rsid w:val="00430EB3"/>
    <w:rsid w:val="00435CA4"/>
    <w:rsid w:val="004431D7"/>
    <w:rsid w:val="00444D28"/>
    <w:rsid w:val="004537EE"/>
    <w:rsid w:val="004740E8"/>
    <w:rsid w:val="00476221"/>
    <w:rsid w:val="00480049"/>
    <w:rsid w:val="00491054"/>
    <w:rsid w:val="004C3D30"/>
    <w:rsid w:val="004C57BB"/>
    <w:rsid w:val="004C5974"/>
    <w:rsid w:val="004C6CC3"/>
    <w:rsid w:val="004D7496"/>
    <w:rsid w:val="004E574A"/>
    <w:rsid w:val="00511CA4"/>
    <w:rsid w:val="00512206"/>
    <w:rsid w:val="00514098"/>
    <w:rsid w:val="005152A8"/>
    <w:rsid w:val="00517536"/>
    <w:rsid w:val="00521CB8"/>
    <w:rsid w:val="005412B0"/>
    <w:rsid w:val="0057376A"/>
    <w:rsid w:val="005769A4"/>
    <w:rsid w:val="005804DB"/>
    <w:rsid w:val="005805D6"/>
    <w:rsid w:val="0058371B"/>
    <w:rsid w:val="00586D76"/>
    <w:rsid w:val="005A02A1"/>
    <w:rsid w:val="005A0E22"/>
    <w:rsid w:val="005A442F"/>
    <w:rsid w:val="005C48E4"/>
    <w:rsid w:val="005D3477"/>
    <w:rsid w:val="005E001E"/>
    <w:rsid w:val="005E6DCB"/>
    <w:rsid w:val="005F0D5B"/>
    <w:rsid w:val="00606E92"/>
    <w:rsid w:val="00613CBE"/>
    <w:rsid w:val="00615383"/>
    <w:rsid w:val="00622848"/>
    <w:rsid w:val="006319E8"/>
    <w:rsid w:val="006377A8"/>
    <w:rsid w:val="00640797"/>
    <w:rsid w:val="00650E47"/>
    <w:rsid w:val="006638C6"/>
    <w:rsid w:val="0067160F"/>
    <w:rsid w:val="006834A4"/>
    <w:rsid w:val="006909C0"/>
    <w:rsid w:val="00692AB7"/>
    <w:rsid w:val="006B3371"/>
    <w:rsid w:val="006B5533"/>
    <w:rsid w:val="006C2C30"/>
    <w:rsid w:val="006E3D0D"/>
    <w:rsid w:val="006F1791"/>
    <w:rsid w:val="00707CD7"/>
    <w:rsid w:val="00712AAF"/>
    <w:rsid w:val="007175E2"/>
    <w:rsid w:val="00721FDF"/>
    <w:rsid w:val="00723DA4"/>
    <w:rsid w:val="00731406"/>
    <w:rsid w:val="00735015"/>
    <w:rsid w:val="007354A4"/>
    <w:rsid w:val="00735C2B"/>
    <w:rsid w:val="00750960"/>
    <w:rsid w:val="0075559E"/>
    <w:rsid w:val="007636C8"/>
    <w:rsid w:val="00782FD5"/>
    <w:rsid w:val="00786C73"/>
    <w:rsid w:val="007873D9"/>
    <w:rsid w:val="007955F0"/>
    <w:rsid w:val="007A2A91"/>
    <w:rsid w:val="007A467C"/>
    <w:rsid w:val="007B033B"/>
    <w:rsid w:val="007D11F4"/>
    <w:rsid w:val="007D7004"/>
    <w:rsid w:val="007F2C46"/>
    <w:rsid w:val="00800E30"/>
    <w:rsid w:val="00802FAC"/>
    <w:rsid w:val="00813B3D"/>
    <w:rsid w:val="00814F55"/>
    <w:rsid w:val="00817F68"/>
    <w:rsid w:val="00823A13"/>
    <w:rsid w:val="008271F8"/>
    <w:rsid w:val="00832DB3"/>
    <w:rsid w:val="00841813"/>
    <w:rsid w:val="00853C4E"/>
    <w:rsid w:val="00856485"/>
    <w:rsid w:val="00863953"/>
    <w:rsid w:val="00865C31"/>
    <w:rsid w:val="008671F8"/>
    <w:rsid w:val="00880550"/>
    <w:rsid w:val="00881244"/>
    <w:rsid w:val="0089458E"/>
    <w:rsid w:val="008A2265"/>
    <w:rsid w:val="008A6566"/>
    <w:rsid w:val="008B30E9"/>
    <w:rsid w:val="008B6031"/>
    <w:rsid w:val="008C4A3A"/>
    <w:rsid w:val="008F2FCF"/>
    <w:rsid w:val="008F6BBB"/>
    <w:rsid w:val="0091058E"/>
    <w:rsid w:val="009646B2"/>
    <w:rsid w:val="00993D14"/>
    <w:rsid w:val="0099638F"/>
    <w:rsid w:val="009D38D1"/>
    <w:rsid w:val="009D4AB8"/>
    <w:rsid w:val="009F0366"/>
    <w:rsid w:val="009F547E"/>
    <w:rsid w:val="00A03442"/>
    <w:rsid w:val="00A061AC"/>
    <w:rsid w:val="00A22BB6"/>
    <w:rsid w:val="00A230EF"/>
    <w:rsid w:val="00A2695E"/>
    <w:rsid w:val="00A3059A"/>
    <w:rsid w:val="00A31126"/>
    <w:rsid w:val="00A466CE"/>
    <w:rsid w:val="00A5124D"/>
    <w:rsid w:val="00A53AE9"/>
    <w:rsid w:val="00A560AA"/>
    <w:rsid w:val="00A74B39"/>
    <w:rsid w:val="00A77E2E"/>
    <w:rsid w:val="00A80358"/>
    <w:rsid w:val="00AA1C8E"/>
    <w:rsid w:val="00AA4655"/>
    <w:rsid w:val="00AB64EB"/>
    <w:rsid w:val="00AC4739"/>
    <w:rsid w:val="00AD239D"/>
    <w:rsid w:val="00AD511B"/>
    <w:rsid w:val="00AE3F0D"/>
    <w:rsid w:val="00AF2D9E"/>
    <w:rsid w:val="00AF5A75"/>
    <w:rsid w:val="00B03243"/>
    <w:rsid w:val="00B06076"/>
    <w:rsid w:val="00B06922"/>
    <w:rsid w:val="00B13391"/>
    <w:rsid w:val="00B231A3"/>
    <w:rsid w:val="00B37461"/>
    <w:rsid w:val="00B40AD6"/>
    <w:rsid w:val="00B53F97"/>
    <w:rsid w:val="00B5447A"/>
    <w:rsid w:val="00B80BC6"/>
    <w:rsid w:val="00B80C11"/>
    <w:rsid w:val="00B81501"/>
    <w:rsid w:val="00B9636B"/>
    <w:rsid w:val="00BB1104"/>
    <w:rsid w:val="00BB3738"/>
    <w:rsid w:val="00BC0E95"/>
    <w:rsid w:val="00BC5BF2"/>
    <w:rsid w:val="00BC6418"/>
    <w:rsid w:val="00BE1986"/>
    <w:rsid w:val="00BF38BE"/>
    <w:rsid w:val="00BF497E"/>
    <w:rsid w:val="00BF62B5"/>
    <w:rsid w:val="00C034FB"/>
    <w:rsid w:val="00C03DE3"/>
    <w:rsid w:val="00C13290"/>
    <w:rsid w:val="00C204C1"/>
    <w:rsid w:val="00C23311"/>
    <w:rsid w:val="00C23AF6"/>
    <w:rsid w:val="00C31D5F"/>
    <w:rsid w:val="00C34E6C"/>
    <w:rsid w:val="00C47A2C"/>
    <w:rsid w:val="00C51F97"/>
    <w:rsid w:val="00C52282"/>
    <w:rsid w:val="00C522EE"/>
    <w:rsid w:val="00C52465"/>
    <w:rsid w:val="00C53673"/>
    <w:rsid w:val="00C54276"/>
    <w:rsid w:val="00C86044"/>
    <w:rsid w:val="00C958FD"/>
    <w:rsid w:val="00CA11E6"/>
    <w:rsid w:val="00CC2A16"/>
    <w:rsid w:val="00CD33FF"/>
    <w:rsid w:val="00CD4B62"/>
    <w:rsid w:val="00CD669B"/>
    <w:rsid w:val="00CE29BB"/>
    <w:rsid w:val="00CF3EE8"/>
    <w:rsid w:val="00CF53CE"/>
    <w:rsid w:val="00CF6983"/>
    <w:rsid w:val="00CF6FEE"/>
    <w:rsid w:val="00CF7BCC"/>
    <w:rsid w:val="00D00F5D"/>
    <w:rsid w:val="00D21EFB"/>
    <w:rsid w:val="00D22DF3"/>
    <w:rsid w:val="00D2307C"/>
    <w:rsid w:val="00D36EE5"/>
    <w:rsid w:val="00D44267"/>
    <w:rsid w:val="00D47E72"/>
    <w:rsid w:val="00D70648"/>
    <w:rsid w:val="00D717C7"/>
    <w:rsid w:val="00D71A1D"/>
    <w:rsid w:val="00D8031D"/>
    <w:rsid w:val="00DA7A00"/>
    <w:rsid w:val="00DB3C43"/>
    <w:rsid w:val="00DB7016"/>
    <w:rsid w:val="00DB7C75"/>
    <w:rsid w:val="00DC0BA4"/>
    <w:rsid w:val="00DC1093"/>
    <w:rsid w:val="00DD7766"/>
    <w:rsid w:val="00DE688D"/>
    <w:rsid w:val="00E01858"/>
    <w:rsid w:val="00E037CF"/>
    <w:rsid w:val="00E346E0"/>
    <w:rsid w:val="00E377EC"/>
    <w:rsid w:val="00E53BE7"/>
    <w:rsid w:val="00E66C2A"/>
    <w:rsid w:val="00E701C4"/>
    <w:rsid w:val="00E81847"/>
    <w:rsid w:val="00EA3FB1"/>
    <w:rsid w:val="00EC36F0"/>
    <w:rsid w:val="00ED0019"/>
    <w:rsid w:val="00ED1E54"/>
    <w:rsid w:val="00ED319A"/>
    <w:rsid w:val="00EF0CEB"/>
    <w:rsid w:val="00EF194F"/>
    <w:rsid w:val="00EF223C"/>
    <w:rsid w:val="00EF6BBC"/>
    <w:rsid w:val="00F05D24"/>
    <w:rsid w:val="00F066CF"/>
    <w:rsid w:val="00F16F80"/>
    <w:rsid w:val="00F464B3"/>
    <w:rsid w:val="00F478E5"/>
    <w:rsid w:val="00F764FD"/>
    <w:rsid w:val="00F8671C"/>
    <w:rsid w:val="00F90331"/>
    <w:rsid w:val="00F92AC7"/>
    <w:rsid w:val="00FA24C7"/>
    <w:rsid w:val="00FA31F3"/>
    <w:rsid w:val="00FA3E59"/>
    <w:rsid w:val="00FB4921"/>
    <w:rsid w:val="00FB67C8"/>
    <w:rsid w:val="00FB7F4C"/>
    <w:rsid w:val="00FD6CC5"/>
    <w:rsid w:val="00FF263E"/>
    <w:rsid w:val="00FF45F3"/>
    <w:rsid w:val="67B2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contextualSpacing/>
    </w:pPr>
    <w:rPr>
      <w:rFonts w:ascii="Avenir Next" w:hAnsi="Avenir Next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513"/>
        <w:tab w:val="right" w:pos="9026"/>
      </w:tabs>
    </w:pPr>
    <w:rPr>
      <w:rFonts w:ascii="Avenir Next Condensed" w:hAnsi="Avenir Next Condensed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contextualSpacing w:val="0"/>
    </w:pPr>
    <w:rPr>
      <w:rFonts w:ascii="Times New Roman" w:hAnsi="Times New Roman" w:eastAsia="Times New Roman" w:cs="Times New Roman"/>
      <w:kern w:val="0"/>
      <w:sz w:val="24"/>
      <w:szCs w:val="24"/>
      <w:lang w:val="en-AU" w:eastAsia="en-US"/>
    </w:rPr>
  </w:style>
  <w:style w:type="paragraph" w:styleId="6">
    <w:name w:val="Subtitle"/>
    <w:basedOn w:val="1"/>
    <w:next w:val="1"/>
    <w:link w:val="16"/>
    <w:qFormat/>
    <w:uiPriority w:val="11"/>
    <w:pPr>
      <w:pBdr>
        <w:top w:val="single" w:color="auto" w:sz="4" w:space="1"/>
      </w:pBdr>
      <w:spacing w:after="160"/>
    </w:pPr>
    <w:rPr>
      <w:rFonts w:asciiTheme="minorHAnsi" w:hAnsiTheme="minorHAnsi"/>
      <w:color w:val="595959" w:themeColor="text1" w:themeTint="A6"/>
      <w:spacing w:val="15"/>
      <w:sz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styleId="9">
    <w:name w:val="Strong"/>
    <w:basedOn w:val="7"/>
    <w:qFormat/>
    <w:uiPriority w:val="22"/>
    <w:rPr>
      <w:rFonts w:ascii="Avenir Next Condensed Heavy" w:hAnsi="Avenir Next Condensed Heavy"/>
      <w:b/>
      <w:bCs/>
    </w:rPr>
  </w:style>
  <w:style w:type="paragraph" w:customStyle="1" w:styleId="11">
    <w:name w:val="Quotation"/>
    <w:basedOn w:val="1"/>
    <w:qFormat/>
    <w:uiPriority w:val="0"/>
    <w:pPr>
      <w:spacing w:before="60" w:after="60"/>
      <w:ind w:left="567" w:right="567"/>
    </w:pPr>
    <w:rPr>
      <w:rFonts w:ascii="Avenir Next Condensed" w:hAnsi="Avenir Next Condensed"/>
    </w:rPr>
  </w:style>
  <w:style w:type="paragraph" w:customStyle="1" w:styleId="12">
    <w:name w:val="Style1"/>
    <w:basedOn w:val="2"/>
    <w:qFormat/>
    <w:uiPriority w:val="1"/>
    <w:pPr>
      <w:keepNext w:val="0"/>
      <w:keepLines w:val="0"/>
      <w:autoSpaceDE w:val="0"/>
      <w:autoSpaceDN w:val="0"/>
      <w:spacing w:before="44"/>
    </w:pPr>
    <w:rPr>
      <w:rFonts w:ascii="Avenir Next Demi Bold" w:hAnsi="Avenir Next Demi Bold" w:eastAsia="Helvetica" w:cs="Helvetica"/>
      <w:b/>
      <w:bCs/>
      <w:color w:val="2F5496"/>
      <w:sz w:val="26"/>
      <w:szCs w:val="26"/>
    </w:rPr>
  </w:style>
  <w:style w:type="character" w:customStyle="1" w:styleId="13">
    <w:name w:val="Heading 1 Char"/>
    <w:basedOn w:val="7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14">
    <w:name w:val="Footer Char"/>
    <w:basedOn w:val="7"/>
    <w:link w:val="4"/>
    <w:qFormat/>
    <w:uiPriority w:val="99"/>
    <w:rPr>
      <w:rFonts w:ascii="Avenir Next Condensed" w:hAnsi="Avenir Next Condensed"/>
      <w:sz w:val="21"/>
      <w:lang w:val="en-AU"/>
    </w:rPr>
  </w:style>
  <w:style w:type="paragraph" w:customStyle="1" w:styleId="15">
    <w:name w:val="Style3"/>
    <w:basedOn w:val="1"/>
    <w:qFormat/>
    <w:uiPriority w:val="0"/>
    <w:pPr>
      <w:jc w:val="both"/>
    </w:pPr>
    <w:rPr>
      <w:rFonts w:ascii="Avenir Next Condensed" w:hAnsi="Avenir Next Condensed"/>
      <w:sz w:val="20"/>
    </w:rPr>
  </w:style>
  <w:style w:type="character" w:customStyle="1" w:styleId="16">
    <w:name w:val="Subtitle Char"/>
    <w:basedOn w:val="7"/>
    <w:link w:val="6"/>
    <w:uiPriority w:val="11"/>
    <w:rPr>
      <w:rFonts w:eastAsiaTheme="minorEastAsia"/>
      <w:color w:val="595959" w:themeColor="text1" w:themeTint="A6"/>
      <w:spacing w:val="15"/>
      <w:kern w:val="2"/>
      <w:sz w:val="22"/>
      <w:szCs w:val="22"/>
      <w:lang w:val="en-US" w:eastAsia="zh-CN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7">
    <w:name w:val="tlid-translation"/>
    <w:basedOn w:val="7"/>
    <w:uiPriority w:val="0"/>
  </w:style>
  <w:style w:type="character" w:customStyle="1" w:styleId="18">
    <w:name w:val="gt-cc-tc"/>
    <w:basedOn w:val="7"/>
    <w:uiPriority w:val="0"/>
  </w:style>
  <w:style w:type="character" w:customStyle="1" w:styleId="19">
    <w:name w:val="gt-ct-text"/>
    <w:basedOn w:val="7"/>
    <w:uiPriority w:val="0"/>
  </w:style>
  <w:style w:type="character" w:customStyle="1" w:styleId="20">
    <w:name w:val="apple-converted-space"/>
    <w:basedOn w:val="7"/>
    <w:uiPriority w:val="0"/>
  </w:style>
  <w:style w:type="character" w:customStyle="1" w:styleId="21">
    <w:name w:val="gt-card-ttl-txt"/>
    <w:basedOn w:val="7"/>
    <w:uiPriority w:val="0"/>
  </w:style>
  <w:style w:type="character" w:customStyle="1" w:styleId="22">
    <w:name w:val="gt-cd-pos"/>
    <w:basedOn w:val="7"/>
    <w:uiPriority w:val="0"/>
  </w:style>
  <w:style w:type="character" w:customStyle="1" w:styleId="23">
    <w:name w:val="gt-baf-cell"/>
    <w:basedOn w:val="7"/>
    <w:uiPriority w:val="0"/>
  </w:style>
  <w:style w:type="character" w:customStyle="1" w:styleId="24">
    <w:name w:val="gt-baf-back"/>
    <w:basedOn w:val="7"/>
    <w:uiPriority w:val="0"/>
  </w:style>
  <w:style w:type="character" w:customStyle="1" w:styleId="25">
    <w:name w:val="gt-def-num"/>
    <w:basedOn w:val="7"/>
    <w:qFormat/>
    <w:uiPriority w:val="0"/>
  </w:style>
  <w:style w:type="character" w:customStyle="1" w:styleId="26">
    <w:name w:val="gt-def-synonym-title"/>
    <w:basedOn w:val="7"/>
    <w:uiPriority w:val="0"/>
  </w:style>
  <w:style w:type="character" w:customStyle="1" w:styleId="27">
    <w:name w:val="gt-cd-cl"/>
    <w:basedOn w:val="7"/>
    <w:uiPriority w:val="0"/>
  </w:style>
  <w:style w:type="character" w:customStyle="1" w:styleId="28">
    <w:name w:val="cd-expand-label"/>
    <w:basedOn w:val="7"/>
    <w:uiPriority w:val="0"/>
  </w:style>
  <w:style w:type="paragraph" w:customStyle="1" w:styleId="29">
    <w:name w:val="gt-syn-row"/>
    <w:basedOn w:val="1"/>
    <w:uiPriority w:val="0"/>
    <w:pPr>
      <w:widowControl/>
      <w:spacing w:before="100" w:beforeAutospacing="1" w:after="100" w:afterAutospacing="1"/>
      <w:contextualSpacing w:val="0"/>
    </w:pPr>
    <w:rPr>
      <w:rFonts w:ascii="Times New Roman" w:hAnsi="Times New Roman" w:eastAsia="Times New Roman" w:cs="Times New Roman"/>
      <w:kern w:val="0"/>
      <w:sz w:val="24"/>
      <w:szCs w:val="24"/>
      <w:lang w:val="en-AU" w:eastAsia="en-US"/>
    </w:rPr>
  </w:style>
  <w:style w:type="paragraph" w:styleId="30">
    <w:name w:val="List Paragraph"/>
    <w:basedOn w:val="1"/>
    <w:qFormat/>
    <w:uiPriority w:val="34"/>
    <w:pPr>
      <w:ind w:left="720"/>
    </w:pPr>
  </w:style>
  <w:style w:type="paragraph" w:customStyle="1" w:styleId="31">
    <w:name w:val="Body"/>
    <w:qFormat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515</Words>
  <Characters>2941</Characters>
  <Lines>24</Lines>
  <Paragraphs>6</Paragraphs>
  <TotalTime>2</TotalTime>
  <ScaleCrop>false</ScaleCrop>
  <LinksUpToDate>false</LinksUpToDate>
  <CharactersWithSpaces>3450</CharactersWithSpaces>
  <Application>WPS Office_11.2.0.9710_F1E327BC-269C-435d-A152-05C5408002CA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2020-01-14T06:58:00Z</dcterms:created>
  <dc:creator>Robin Pascoe</dc:creator>
  <cp:lastModifiedBy>Sanja K. Tasic</cp:lastModifiedBy>
  <dcterms:modified xsi:type="dcterms:W3CDTF">2020-10-19T07:01:27Z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1033-11.2.0.9710</vt:lpwstr>
  </property>
</Properties>
</file>