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Educaci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n teatral para detener el ecocidio, empezar 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uen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ivi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</w:p>
    <w:p>
      <w:pPr>
        <w:pStyle w:val="Corpo"/>
        <w:jc w:val="center"/>
      </w:pPr>
    </w:p>
    <w:p>
      <w:pPr>
        <w:pStyle w:val="Corp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Seminarios web IDEA 2022</w:t>
      </w:r>
    </w:p>
    <w:p>
      <w:pPr>
        <w:pStyle w:val="Corpo"/>
      </w:pPr>
      <w:r>
        <w:rPr>
          <w:rtl w:val="0"/>
        </w:rPr>
        <w:t>La educaci</w:t>
      </w:r>
      <w:r>
        <w:rPr>
          <w:rtl w:val="0"/>
        </w:rPr>
        <w:t>ó</w:t>
      </w:r>
      <w:r>
        <w:rPr>
          <w:rtl w:val="0"/>
        </w:rPr>
        <w:t xml:space="preserve">n teatral en las escuelas y comunidades nos permite a los estudiantes y maestros, crear, producir y dramatizar los futuros que vislumbramos. </w:t>
      </w:r>
    </w:p>
    <w:p>
      <w:pPr>
        <w:pStyle w:val="Corpo"/>
      </w:pPr>
      <w:r>
        <w:rPr>
          <w:rtl w:val="0"/>
        </w:rPr>
        <w:t xml:space="preserve">Cada uno de nosotros puede actuar juntos, a tiempo, </w:t>
      </w:r>
      <w:r>
        <w:rPr>
          <w:rtl w:val="0"/>
        </w:rPr>
        <w:t>¿</w:t>
      </w:r>
      <w:r>
        <w:rPr>
          <w:rtl w:val="0"/>
        </w:rPr>
        <w:t>para salvar nuestro mundo?</w:t>
      </w:r>
    </w:p>
    <w:p>
      <w:pPr>
        <w:pStyle w:val="Corpo"/>
      </w:pPr>
      <w:r>
        <w:rPr>
          <w:rtl w:val="0"/>
        </w:rPr>
        <w:t>Esta serie de tres webinars pone los proyectos teatrales y la actuaci</w:t>
      </w:r>
      <w:r>
        <w:rPr>
          <w:rtl w:val="0"/>
        </w:rPr>
        <w:t>ó</w:t>
      </w:r>
      <w:r>
        <w:rPr>
          <w:rtl w:val="0"/>
        </w:rPr>
        <w:t>n en el centro de di</w:t>
      </w:r>
      <w:r>
        <w:rPr>
          <w:rtl w:val="0"/>
        </w:rPr>
        <w:t>á</w:t>
      </w:r>
      <w:r>
        <w:rPr>
          <w:rtl w:val="0"/>
        </w:rPr>
        <w:t>logos Sur-Norte para lograr tres objetivos en tiempos de ecocidio y colapso clim</w:t>
      </w:r>
      <w:r>
        <w:rPr>
          <w:rtl w:val="0"/>
        </w:rPr>
        <w:t>á</w:t>
      </w:r>
      <w:r>
        <w:rPr>
          <w:rtl w:val="0"/>
        </w:rPr>
        <w:t>tico, en el espacio entre Ecocidio y Buen Vivir</w:t>
      </w:r>
      <w:r>
        <w:rPr>
          <w:rtl w:val="0"/>
        </w:rPr>
        <w:t>…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Ver una colaboraci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 proyecto de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teatral brasile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o-alem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basado en la escuela para ver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podemos trabajar en el espacio entre Ecocidio y Buen Vivir.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Ver una colaboraci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proyecto de rendimiento global y 6 actuaciones en el espacio entre Ecocidio y Buen Vivir, para ver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podemos actuar globalmente donde vivimos.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Identificar diferentes estrategias y desarrollar planes de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teatral para el Buen Vivir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proyectos colaborativos en y entre diferentes regiones del mundo.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