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BB848" w14:textId="295597B8" w:rsidR="00C648BC" w:rsidRDefault="0049043F" w:rsidP="0049043F">
      <w:r w:rsidRPr="0049043F">
        <w:drawing>
          <wp:inline distT="0" distB="0" distL="0" distR="0" wp14:anchorId="53AA334D" wp14:editId="437EF96C">
            <wp:extent cx="4267200" cy="135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67200" cy="1358900"/>
                    </a:xfrm>
                    <a:prstGeom prst="rect">
                      <a:avLst/>
                    </a:prstGeom>
                  </pic:spPr>
                </pic:pic>
              </a:graphicData>
            </a:graphic>
          </wp:inline>
        </w:drawing>
      </w:r>
      <w:r w:rsidRPr="0049043F">
        <w:drawing>
          <wp:inline distT="0" distB="0" distL="0" distR="0" wp14:anchorId="026C55BE" wp14:editId="7DF49FF2">
            <wp:extent cx="5727700" cy="4062730"/>
            <wp:effectExtent l="0" t="0" r="0" b="1270"/>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6"/>
                    <a:stretch>
                      <a:fillRect/>
                    </a:stretch>
                  </pic:blipFill>
                  <pic:spPr>
                    <a:xfrm>
                      <a:off x="0" y="0"/>
                      <a:ext cx="5727700" cy="4062730"/>
                    </a:xfrm>
                    <a:prstGeom prst="rect">
                      <a:avLst/>
                    </a:prstGeom>
                  </pic:spPr>
                </pic:pic>
              </a:graphicData>
            </a:graphic>
          </wp:inline>
        </w:drawing>
      </w:r>
    </w:p>
    <w:tbl>
      <w:tblPr>
        <w:tblStyle w:val="TableGrid"/>
        <w:tblW w:w="0" w:type="auto"/>
        <w:tblLook w:val="04A0" w:firstRow="1" w:lastRow="0" w:firstColumn="1" w:lastColumn="0" w:noHBand="0" w:noVBand="1"/>
      </w:tblPr>
      <w:tblGrid>
        <w:gridCol w:w="4505"/>
        <w:gridCol w:w="4505"/>
      </w:tblGrid>
      <w:tr w:rsidR="0049043F" w14:paraId="2AA41467" w14:textId="77777777" w:rsidTr="0049043F">
        <w:tc>
          <w:tcPr>
            <w:tcW w:w="4505" w:type="dxa"/>
          </w:tcPr>
          <w:p w14:paraId="5581A6D7" w14:textId="77777777" w:rsidR="0049043F" w:rsidRDefault="0049043F" w:rsidP="0049043F">
            <w:pPr>
              <w:pStyle w:val="NormalWeb"/>
              <w:spacing w:before="150" w:beforeAutospacing="0" w:after="150" w:afterAutospacing="0" w:line="360" w:lineRule="atLeast"/>
              <w:rPr>
                <w:rFonts w:ascii="Helvetica Neue" w:hAnsi="Helvetica Neue"/>
                <w:color w:val="606060"/>
              </w:rPr>
            </w:pPr>
            <w:r>
              <w:rPr>
                <w:rFonts w:ascii="Helvetica Neue" w:hAnsi="Helvetica Neue"/>
                <w:color w:val="606060"/>
              </w:rPr>
              <w:t xml:space="preserve">« Il </w:t>
            </w:r>
            <w:proofErr w:type="spellStart"/>
            <w:r>
              <w:rPr>
                <w:rFonts w:ascii="Helvetica Neue" w:hAnsi="Helvetica Neue"/>
                <w:color w:val="606060"/>
              </w:rPr>
              <w:t>n’est</w:t>
            </w:r>
            <w:proofErr w:type="spellEnd"/>
            <w:r>
              <w:rPr>
                <w:rFonts w:ascii="Helvetica Neue" w:hAnsi="Helvetica Neue"/>
                <w:color w:val="606060"/>
              </w:rPr>
              <w:t xml:space="preserve"> pas </w:t>
            </w:r>
            <w:proofErr w:type="spellStart"/>
            <w:r>
              <w:rPr>
                <w:rFonts w:ascii="Helvetica Neue" w:hAnsi="Helvetica Neue"/>
                <w:color w:val="606060"/>
              </w:rPr>
              <w:t>nécessaire</w:t>
            </w:r>
            <w:proofErr w:type="spellEnd"/>
            <w:r>
              <w:rPr>
                <w:rFonts w:ascii="Helvetica Neue" w:hAnsi="Helvetica Neue"/>
                <w:color w:val="606060"/>
              </w:rPr>
              <w:t xml:space="preserve"> de </w:t>
            </w:r>
            <w:proofErr w:type="spellStart"/>
            <w:r>
              <w:rPr>
                <w:rFonts w:ascii="Helvetica Neue" w:hAnsi="Helvetica Neue"/>
                <w:color w:val="606060"/>
              </w:rPr>
              <w:t>vous</w:t>
            </w:r>
            <w:proofErr w:type="spellEnd"/>
            <w:r>
              <w:rPr>
                <w:rFonts w:ascii="Helvetica Neue" w:hAnsi="Helvetica Neue"/>
                <w:color w:val="606060"/>
              </w:rPr>
              <w:t xml:space="preserve"> </w:t>
            </w:r>
            <w:proofErr w:type="spellStart"/>
            <w:r>
              <w:rPr>
                <w:rFonts w:ascii="Helvetica Neue" w:hAnsi="Helvetica Neue"/>
                <w:color w:val="606060"/>
              </w:rPr>
              <w:t>avertir</w:t>
            </w:r>
            <w:proofErr w:type="spellEnd"/>
            <w:r>
              <w:rPr>
                <w:rFonts w:ascii="Helvetica Neue" w:hAnsi="Helvetica Neue"/>
                <w:color w:val="606060"/>
              </w:rPr>
              <w:t xml:space="preserve"> </w:t>
            </w:r>
            <w:proofErr w:type="spellStart"/>
            <w:r>
              <w:rPr>
                <w:rFonts w:ascii="Helvetica Neue" w:hAnsi="Helvetica Neue"/>
                <w:color w:val="606060"/>
              </w:rPr>
              <w:t>qu’il</w:t>
            </w:r>
            <w:proofErr w:type="spellEnd"/>
            <w:r>
              <w:rPr>
                <w:rFonts w:ascii="Helvetica Neue" w:hAnsi="Helvetica Neue"/>
                <w:color w:val="606060"/>
              </w:rPr>
              <w:t xml:space="preserve"> y a beaucoup de choses qui </w:t>
            </w:r>
            <w:proofErr w:type="spellStart"/>
            <w:r>
              <w:rPr>
                <w:rFonts w:ascii="Helvetica Neue" w:hAnsi="Helvetica Neue"/>
                <w:color w:val="606060"/>
              </w:rPr>
              <w:t>dépendent</w:t>
            </w:r>
            <w:proofErr w:type="spellEnd"/>
            <w:r>
              <w:rPr>
                <w:rFonts w:ascii="Helvetica Neue" w:hAnsi="Helvetica Neue"/>
                <w:color w:val="606060"/>
              </w:rPr>
              <w:t xml:space="preserve"> de </w:t>
            </w:r>
            <w:proofErr w:type="spellStart"/>
            <w:proofErr w:type="gramStart"/>
            <w:r>
              <w:rPr>
                <w:rFonts w:ascii="Helvetica Neue" w:hAnsi="Helvetica Neue"/>
                <w:color w:val="606060"/>
              </w:rPr>
              <w:t>l’action</w:t>
            </w:r>
            <w:proofErr w:type="spellEnd"/>
            <w:r>
              <w:rPr>
                <w:rFonts w:ascii="Helvetica Neue" w:hAnsi="Helvetica Neue"/>
                <w:color w:val="606060"/>
              </w:rPr>
              <w:t> :</w:t>
            </w:r>
            <w:proofErr w:type="gramEnd"/>
            <w:r>
              <w:rPr>
                <w:rFonts w:ascii="Helvetica Neue" w:hAnsi="Helvetica Neue"/>
                <w:color w:val="606060"/>
              </w:rPr>
              <w:t xml:space="preserve"> on </w:t>
            </w:r>
            <w:proofErr w:type="spellStart"/>
            <w:r>
              <w:rPr>
                <w:rFonts w:ascii="Helvetica Neue" w:hAnsi="Helvetica Neue"/>
                <w:color w:val="606060"/>
              </w:rPr>
              <w:t>sait</w:t>
            </w:r>
            <w:proofErr w:type="spellEnd"/>
            <w:r>
              <w:rPr>
                <w:rFonts w:ascii="Helvetica Neue" w:hAnsi="Helvetica Neue"/>
                <w:color w:val="606060"/>
              </w:rPr>
              <w:t xml:space="preserve"> bien que les </w:t>
            </w:r>
            <w:proofErr w:type="spellStart"/>
            <w:r>
              <w:rPr>
                <w:rFonts w:ascii="Helvetica Neue" w:hAnsi="Helvetica Neue"/>
                <w:color w:val="606060"/>
              </w:rPr>
              <w:t>comédies</w:t>
            </w:r>
            <w:proofErr w:type="spellEnd"/>
            <w:r>
              <w:rPr>
                <w:rFonts w:ascii="Helvetica Neue" w:hAnsi="Helvetica Neue"/>
                <w:color w:val="606060"/>
              </w:rPr>
              <w:t xml:space="preserve"> ne </w:t>
            </w:r>
            <w:proofErr w:type="spellStart"/>
            <w:r>
              <w:rPr>
                <w:rFonts w:ascii="Helvetica Neue" w:hAnsi="Helvetica Neue"/>
                <w:color w:val="606060"/>
              </w:rPr>
              <w:t>sont</w:t>
            </w:r>
            <w:proofErr w:type="spellEnd"/>
            <w:r>
              <w:rPr>
                <w:rFonts w:ascii="Helvetica Neue" w:hAnsi="Helvetica Neue"/>
                <w:color w:val="606060"/>
              </w:rPr>
              <w:t xml:space="preserve"> </w:t>
            </w:r>
            <w:proofErr w:type="spellStart"/>
            <w:r>
              <w:rPr>
                <w:rFonts w:ascii="Helvetica Neue" w:hAnsi="Helvetica Neue"/>
                <w:color w:val="606060"/>
              </w:rPr>
              <w:t>faites</w:t>
            </w:r>
            <w:proofErr w:type="spellEnd"/>
            <w:r>
              <w:rPr>
                <w:rFonts w:ascii="Helvetica Neue" w:hAnsi="Helvetica Neue"/>
                <w:color w:val="606060"/>
              </w:rPr>
              <w:t xml:space="preserve"> que pour </w:t>
            </w:r>
            <w:proofErr w:type="spellStart"/>
            <w:r>
              <w:rPr>
                <w:rFonts w:ascii="Helvetica Neue" w:hAnsi="Helvetica Neue"/>
                <w:color w:val="606060"/>
              </w:rPr>
              <w:t>être</w:t>
            </w:r>
            <w:proofErr w:type="spellEnd"/>
            <w:r>
              <w:rPr>
                <w:rFonts w:ascii="Helvetica Neue" w:hAnsi="Helvetica Neue"/>
                <w:color w:val="606060"/>
              </w:rPr>
              <w:t xml:space="preserve"> </w:t>
            </w:r>
            <w:proofErr w:type="spellStart"/>
            <w:r>
              <w:rPr>
                <w:rFonts w:ascii="Helvetica Neue" w:hAnsi="Helvetica Neue"/>
                <w:color w:val="606060"/>
              </w:rPr>
              <w:t>jouées</w:t>
            </w:r>
            <w:proofErr w:type="spellEnd"/>
            <w:r>
              <w:rPr>
                <w:rFonts w:ascii="Helvetica Neue" w:hAnsi="Helvetica Neue"/>
                <w:color w:val="606060"/>
              </w:rPr>
              <w:t xml:space="preserve"> ; et je ne </w:t>
            </w:r>
            <w:proofErr w:type="spellStart"/>
            <w:r>
              <w:rPr>
                <w:rFonts w:ascii="Helvetica Neue" w:hAnsi="Helvetica Neue"/>
                <w:color w:val="606060"/>
              </w:rPr>
              <w:t>conseille</w:t>
            </w:r>
            <w:proofErr w:type="spellEnd"/>
            <w:r>
              <w:rPr>
                <w:rFonts w:ascii="Helvetica Neue" w:hAnsi="Helvetica Neue"/>
                <w:color w:val="606060"/>
              </w:rPr>
              <w:t xml:space="preserve"> de lire </w:t>
            </w:r>
            <w:proofErr w:type="spellStart"/>
            <w:r>
              <w:rPr>
                <w:rFonts w:ascii="Helvetica Neue" w:hAnsi="Helvetica Neue"/>
                <w:color w:val="606060"/>
              </w:rPr>
              <w:t>celle</w:t>
            </w:r>
            <w:proofErr w:type="spellEnd"/>
            <w:r>
              <w:rPr>
                <w:rFonts w:ascii="Helvetica Neue" w:hAnsi="Helvetica Neue"/>
                <w:color w:val="606060"/>
              </w:rPr>
              <w:t xml:space="preserve">-ci </w:t>
            </w:r>
            <w:proofErr w:type="spellStart"/>
            <w:r>
              <w:rPr>
                <w:rFonts w:ascii="Helvetica Neue" w:hAnsi="Helvetica Neue"/>
                <w:color w:val="606060"/>
              </w:rPr>
              <w:t>qu’aux</w:t>
            </w:r>
            <w:proofErr w:type="spellEnd"/>
            <w:r>
              <w:rPr>
                <w:rFonts w:ascii="Helvetica Neue" w:hAnsi="Helvetica Neue"/>
                <w:color w:val="606060"/>
              </w:rPr>
              <w:t xml:space="preserve"> </w:t>
            </w:r>
            <w:proofErr w:type="spellStart"/>
            <w:r>
              <w:rPr>
                <w:rFonts w:ascii="Helvetica Neue" w:hAnsi="Helvetica Neue"/>
                <w:color w:val="606060"/>
              </w:rPr>
              <w:t>personnes</w:t>
            </w:r>
            <w:proofErr w:type="spellEnd"/>
            <w:r>
              <w:rPr>
                <w:rFonts w:ascii="Helvetica Neue" w:hAnsi="Helvetica Neue"/>
                <w:color w:val="606060"/>
              </w:rPr>
              <w:t xml:space="preserve"> qui </w:t>
            </w:r>
            <w:proofErr w:type="spellStart"/>
            <w:r>
              <w:rPr>
                <w:rFonts w:ascii="Helvetica Neue" w:hAnsi="Helvetica Neue"/>
                <w:color w:val="606060"/>
              </w:rPr>
              <w:t>ont</w:t>
            </w:r>
            <w:proofErr w:type="spellEnd"/>
            <w:r>
              <w:rPr>
                <w:rFonts w:ascii="Helvetica Neue" w:hAnsi="Helvetica Neue"/>
                <w:color w:val="606060"/>
              </w:rPr>
              <w:t xml:space="preserve"> des </w:t>
            </w:r>
            <w:proofErr w:type="spellStart"/>
            <w:r>
              <w:rPr>
                <w:rFonts w:ascii="Helvetica Neue" w:hAnsi="Helvetica Neue"/>
                <w:color w:val="606060"/>
              </w:rPr>
              <w:t>yeux</w:t>
            </w:r>
            <w:proofErr w:type="spellEnd"/>
            <w:r>
              <w:rPr>
                <w:rFonts w:ascii="Helvetica Neue" w:hAnsi="Helvetica Neue"/>
                <w:color w:val="606060"/>
              </w:rPr>
              <w:t xml:space="preserve"> pour </w:t>
            </w:r>
            <w:proofErr w:type="spellStart"/>
            <w:r>
              <w:rPr>
                <w:rFonts w:ascii="Helvetica Neue" w:hAnsi="Helvetica Neue"/>
                <w:color w:val="606060"/>
              </w:rPr>
              <w:t>découvrir</w:t>
            </w:r>
            <w:proofErr w:type="spellEnd"/>
            <w:r>
              <w:rPr>
                <w:rFonts w:ascii="Helvetica Neue" w:hAnsi="Helvetica Neue"/>
                <w:color w:val="606060"/>
              </w:rPr>
              <w:t xml:space="preserve"> dans la lecture tout le jeu du </w:t>
            </w:r>
            <w:proofErr w:type="spellStart"/>
            <w:r>
              <w:rPr>
                <w:rFonts w:ascii="Helvetica Neue" w:hAnsi="Helvetica Neue"/>
                <w:color w:val="606060"/>
              </w:rPr>
              <w:t>théâtre</w:t>
            </w:r>
            <w:proofErr w:type="spellEnd"/>
            <w:r>
              <w:rPr>
                <w:rFonts w:ascii="Helvetica Neue" w:hAnsi="Helvetica Neue"/>
                <w:color w:val="606060"/>
              </w:rPr>
              <w:t>. »</w:t>
            </w:r>
            <w:r>
              <w:rPr>
                <w:rFonts w:ascii="Helvetica Neue" w:hAnsi="Helvetica Neue"/>
                <w:color w:val="606060"/>
              </w:rPr>
              <w:br/>
              <w:t>Molière,</w:t>
            </w:r>
            <w:r>
              <w:rPr>
                <w:rStyle w:val="apple-converted-space"/>
                <w:rFonts w:ascii="Helvetica Neue" w:eastAsiaTheme="majorEastAsia" w:hAnsi="Helvetica Neue"/>
                <w:color w:val="606060"/>
              </w:rPr>
              <w:t> </w:t>
            </w:r>
            <w:proofErr w:type="spellStart"/>
            <w:r>
              <w:rPr>
                <w:rStyle w:val="Emphasis"/>
                <w:rFonts w:ascii="Helvetica Neue" w:hAnsi="Helvetica Neue"/>
                <w:color w:val="606060"/>
              </w:rPr>
              <w:t>L’Amour</w:t>
            </w:r>
            <w:proofErr w:type="spellEnd"/>
            <w:r>
              <w:rPr>
                <w:rStyle w:val="Emphasis"/>
                <w:rFonts w:ascii="Helvetica Neue" w:hAnsi="Helvetica Neue"/>
                <w:color w:val="606060"/>
              </w:rPr>
              <w:t xml:space="preserve"> </w:t>
            </w:r>
            <w:proofErr w:type="spellStart"/>
            <w:r>
              <w:rPr>
                <w:rStyle w:val="Emphasis"/>
                <w:rFonts w:ascii="Helvetica Neue" w:hAnsi="Helvetica Neue"/>
                <w:color w:val="606060"/>
              </w:rPr>
              <w:t>médecin</w:t>
            </w:r>
            <w:proofErr w:type="spellEnd"/>
            <w:r>
              <w:rPr>
                <w:rStyle w:val="Emphasis"/>
                <w:rFonts w:ascii="Helvetica Neue" w:hAnsi="Helvetica Neue"/>
                <w:color w:val="606060"/>
              </w:rPr>
              <w:t>,</w:t>
            </w:r>
            <w:r>
              <w:rPr>
                <w:rStyle w:val="apple-converted-space"/>
                <w:rFonts w:ascii="Helvetica Neue" w:eastAsiaTheme="majorEastAsia" w:hAnsi="Helvetica Neue"/>
                <w:color w:val="606060"/>
              </w:rPr>
              <w:t> </w:t>
            </w:r>
            <w:r>
              <w:rPr>
                <w:rFonts w:ascii="Helvetica Neue" w:hAnsi="Helvetica Neue"/>
                <w:color w:val="606060"/>
              </w:rPr>
              <w:t xml:space="preserve">extrait de </w:t>
            </w:r>
            <w:proofErr w:type="spellStart"/>
            <w:r>
              <w:rPr>
                <w:rFonts w:ascii="Helvetica Neue" w:hAnsi="Helvetica Neue"/>
                <w:color w:val="606060"/>
              </w:rPr>
              <w:t>l’avertissement</w:t>
            </w:r>
            <w:proofErr w:type="spellEnd"/>
            <w:r>
              <w:rPr>
                <w:rFonts w:ascii="Helvetica Neue" w:hAnsi="Helvetica Neue"/>
                <w:color w:val="606060"/>
              </w:rPr>
              <w:t xml:space="preserve"> au </w:t>
            </w:r>
            <w:proofErr w:type="spellStart"/>
            <w:r>
              <w:rPr>
                <w:rFonts w:ascii="Helvetica Neue" w:hAnsi="Helvetica Neue"/>
                <w:color w:val="606060"/>
              </w:rPr>
              <w:t>lecteur</w:t>
            </w:r>
            <w:proofErr w:type="spellEnd"/>
            <w:r>
              <w:rPr>
                <w:rFonts w:ascii="Helvetica Neue" w:hAnsi="Helvetica Neue"/>
                <w:color w:val="606060"/>
              </w:rPr>
              <w:t>, 1665.</w:t>
            </w:r>
            <w:r>
              <w:rPr>
                <w:rFonts w:ascii="Helvetica Neue" w:hAnsi="Helvetica Neue"/>
                <w:color w:val="606060"/>
              </w:rPr>
              <w:br/>
              <w:t> </w:t>
            </w:r>
          </w:p>
          <w:p w14:paraId="69EA7406" w14:textId="77777777" w:rsidR="0049043F" w:rsidRDefault="0049043F" w:rsidP="0049043F">
            <w:pPr>
              <w:pStyle w:val="NormalWeb"/>
              <w:spacing w:before="150" w:beforeAutospacing="0" w:after="150" w:afterAutospacing="0" w:line="360" w:lineRule="atLeast"/>
              <w:rPr>
                <w:rFonts w:ascii="Helvetica Neue" w:hAnsi="Helvetica Neue"/>
                <w:color w:val="606060"/>
              </w:rPr>
            </w:pPr>
            <w:r>
              <w:rPr>
                <w:rFonts w:ascii="Helvetica Neue" w:hAnsi="Helvetica Neue"/>
                <w:color w:val="606060"/>
              </w:rPr>
              <w:t xml:space="preserve">« À force de </w:t>
            </w:r>
            <w:proofErr w:type="spellStart"/>
            <w:r>
              <w:rPr>
                <w:rFonts w:ascii="Helvetica Neue" w:hAnsi="Helvetica Neue"/>
                <w:color w:val="606060"/>
              </w:rPr>
              <w:t>sagesse</w:t>
            </w:r>
            <w:proofErr w:type="spellEnd"/>
            <w:r>
              <w:rPr>
                <w:rFonts w:ascii="Helvetica Neue" w:hAnsi="Helvetica Neue"/>
                <w:color w:val="606060"/>
              </w:rPr>
              <w:t xml:space="preserve">, on </w:t>
            </w:r>
            <w:proofErr w:type="spellStart"/>
            <w:r>
              <w:rPr>
                <w:rFonts w:ascii="Helvetica Neue" w:hAnsi="Helvetica Neue"/>
                <w:color w:val="606060"/>
              </w:rPr>
              <w:t>peut</w:t>
            </w:r>
            <w:proofErr w:type="spellEnd"/>
            <w:r>
              <w:rPr>
                <w:rFonts w:ascii="Helvetica Neue" w:hAnsi="Helvetica Neue"/>
                <w:color w:val="606060"/>
              </w:rPr>
              <w:t xml:space="preserve"> </w:t>
            </w:r>
            <w:proofErr w:type="spellStart"/>
            <w:r>
              <w:rPr>
                <w:rFonts w:ascii="Helvetica Neue" w:hAnsi="Helvetica Neue"/>
                <w:color w:val="606060"/>
              </w:rPr>
              <w:t>être</w:t>
            </w:r>
            <w:proofErr w:type="spellEnd"/>
            <w:r>
              <w:rPr>
                <w:rFonts w:ascii="Helvetica Neue" w:hAnsi="Helvetica Neue"/>
                <w:color w:val="606060"/>
              </w:rPr>
              <w:t xml:space="preserve"> </w:t>
            </w:r>
            <w:proofErr w:type="spellStart"/>
            <w:r>
              <w:rPr>
                <w:rFonts w:ascii="Helvetica Neue" w:hAnsi="Helvetica Neue"/>
                <w:color w:val="606060"/>
              </w:rPr>
              <w:t>blâmable</w:t>
            </w:r>
            <w:proofErr w:type="spellEnd"/>
            <w:r>
              <w:rPr>
                <w:rFonts w:ascii="Helvetica Neue" w:hAnsi="Helvetica Neue"/>
                <w:color w:val="606060"/>
              </w:rPr>
              <w:t> »</w:t>
            </w:r>
            <w:r>
              <w:rPr>
                <w:rFonts w:ascii="Helvetica Neue" w:hAnsi="Helvetica Neue"/>
                <w:color w:val="606060"/>
              </w:rPr>
              <w:br/>
            </w:r>
            <w:r>
              <w:rPr>
                <w:rFonts w:ascii="Helvetica Neue" w:hAnsi="Helvetica Neue"/>
                <w:color w:val="606060"/>
              </w:rPr>
              <w:lastRenderedPageBreak/>
              <w:t>Molière</w:t>
            </w:r>
            <w:r>
              <w:rPr>
                <w:rStyle w:val="Emphasis"/>
                <w:rFonts w:ascii="Helvetica Neue" w:hAnsi="Helvetica Neue"/>
                <w:color w:val="606060"/>
              </w:rPr>
              <w:t>, Le Misanthrope</w:t>
            </w:r>
            <w:r>
              <w:rPr>
                <w:rFonts w:ascii="Helvetica Neue" w:hAnsi="Helvetica Neue"/>
                <w:color w:val="606060"/>
              </w:rPr>
              <w:t xml:space="preserve">, </w:t>
            </w:r>
            <w:proofErr w:type="spellStart"/>
            <w:r>
              <w:rPr>
                <w:rFonts w:ascii="Helvetica Neue" w:hAnsi="Helvetica Neue"/>
                <w:color w:val="606060"/>
              </w:rPr>
              <w:t>acte</w:t>
            </w:r>
            <w:proofErr w:type="spellEnd"/>
            <w:r>
              <w:rPr>
                <w:rFonts w:ascii="Helvetica Neue" w:hAnsi="Helvetica Neue"/>
                <w:color w:val="606060"/>
              </w:rPr>
              <w:t xml:space="preserve"> I </w:t>
            </w:r>
            <w:proofErr w:type="spellStart"/>
            <w:r>
              <w:rPr>
                <w:rFonts w:ascii="Helvetica Neue" w:hAnsi="Helvetica Neue"/>
                <w:color w:val="606060"/>
              </w:rPr>
              <w:t>scène</w:t>
            </w:r>
            <w:proofErr w:type="spellEnd"/>
            <w:r>
              <w:rPr>
                <w:rFonts w:ascii="Helvetica Neue" w:hAnsi="Helvetica Neue"/>
                <w:color w:val="606060"/>
              </w:rPr>
              <w:t xml:space="preserve"> 1, 1666.</w:t>
            </w:r>
          </w:p>
          <w:p w14:paraId="6271F5ED" w14:textId="77777777" w:rsidR="0049043F" w:rsidRDefault="0049043F" w:rsidP="0049043F">
            <w:pPr>
              <w:pStyle w:val="NormalWeb"/>
              <w:spacing w:before="150" w:beforeAutospacing="0" w:after="150" w:afterAutospacing="0" w:line="360" w:lineRule="atLeast"/>
              <w:jc w:val="both"/>
              <w:rPr>
                <w:rFonts w:ascii="Helvetica Neue" w:hAnsi="Helvetica Neue"/>
                <w:color w:val="606060"/>
              </w:rPr>
            </w:pPr>
            <w:r>
              <w:rPr>
                <w:rFonts w:ascii="Helvetica Neue" w:hAnsi="Helvetica Neue"/>
                <w:color w:val="606060"/>
              </w:rPr>
              <w:br/>
            </w:r>
            <w:r>
              <w:rPr>
                <w:rFonts w:ascii="Helvetica Neue" w:hAnsi="Helvetica Neue"/>
                <w:color w:val="606060"/>
              </w:rPr>
              <w:br/>
            </w:r>
            <w:r>
              <w:rPr>
                <w:rFonts w:ascii="Roboto" w:hAnsi="Roboto"/>
                <w:color w:val="606060"/>
              </w:rPr>
              <w:t xml:space="preserve">Dans le cadre de </w:t>
            </w:r>
            <w:proofErr w:type="spellStart"/>
            <w:r>
              <w:rPr>
                <w:rFonts w:ascii="Roboto" w:hAnsi="Roboto"/>
                <w:color w:val="606060"/>
              </w:rPr>
              <w:t>l’opération</w:t>
            </w:r>
            <w:proofErr w:type="spellEnd"/>
            <w:r>
              <w:rPr>
                <w:rFonts w:ascii="Roboto" w:hAnsi="Roboto"/>
                <w:color w:val="606060"/>
              </w:rPr>
              <w:t xml:space="preserve"> Molière, </w:t>
            </w:r>
            <w:proofErr w:type="spellStart"/>
            <w:r>
              <w:rPr>
                <w:rFonts w:ascii="Roboto" w:hAnsi="Roboto"/>
                <w:color w:val="606060"/>
              </w:rPr>
              <w:t>l’ANRAT</w:t>
            </w:r>
            <w:proofErr w:type="spellEnd"/>
            <w:r>
              <w:rPr>
                <w:rFonts w:ascii="Roboto" w:hAnsi="Roboto"/>
                <w:color w:val="606060"/>
              </w:rPr>
              <w:t xml:space="preserve"> lance </w:t>
            </w:r>
            <w:proofErr w:type="spellStart"/>
            <w:r>
              <w:rPr>
                <w:rFonts w:ascii="Roboto" w:hAnsi="Roboto"/>
                <w:color w:val="606060"/>
              </w:rPr>
              <w:t>aujourd’hui</w:t>
            </w:r>
            <w:proofErr w:type="spellEnd"/>
            <w:r>
              <w:rPr>
                <w:rStyle w:val="apple-converted-space"/>
                <w:rFonts w:ascii="Roboto" w:eastAsiaTheme="majorEastAsia" w:hAnsi="Roboto"/>
                <w:b/>
                <w:bCs/>
                <w:color w:val="606060"/>
              </w:rPr>
              <w:t> </w:t>
            </w:r>
            <w:hyperlink r:id="rId7" w:tooltip="https://anrat.us9.list-manage.com/track/click?u=4a918a06ca0214793a531cef5&amp;id=74e663338f&amp;e=84aad7b9a8" w:history="1">
              <w:r>
                <w:rPr>
                  <w:rStyle w:val="Hyperlink"/>
                  <w:rFonts w:ascii="Roboto" w:hAnsi="Roboto"/>
                  <w:color w:val="8B2A8B"/>
                </w:rPr>
                <w:t xml:space="preserve">le </w:t>
              </w:r>
              <w:proofErr w:type="spellStart"/>
              <w:r>
                <w:rPr>
                  <w:rStyle w:val="Hyperlink"/>
                  <w:rFonts w:ascii="Roboto" w:hAnsi="Roboto"/>
                  <w:color w:val="8B2A8B"/>
                </w:rPr>
                <w:t>défi</w:t>
              </w:r>
              <w:proofErr w:type="spellEnd"/>
              <w:r>
                <w:rPr>
                  <w:rStyle w:val="Hyperlink"/>
                  <w:rFonts w:ascii="Roboto" w:hAnsi="Roboto"/>
                  <w:color w:val="8B2A8B"/>
                </w:rPr>
                <w:t xml:space="preserve"> « LIBÉRONS MOLIÈRE ! Poquelin, un </w:t>
              </w:r>
              <w:proofErr w:type="spellStart"/>
              <w:r>
                <w:rPr>
                  <w:rStyle w:val="Hyperlink"/>
                  <w:rFonts w:ascii="Roboto" w:hAnsi="Roboto"/>
                  <w:color w:val="8B2A8B"/>
                </w:rPr>
                <w:t>ami</w:t>
              </w:r>
              <w:proofErr w:type="spellEnd"/>
              <w:r>
                <w:rPr>
                  <w:rStyle w:val="Hyperlink"/>
                  <w:rFonts w:ascii="Roboto" w:hAnsi="Roboto"/>
                  <w:color w:val="8B2A8B"/>
                </w:rPr>
                <w:t xml:space="preserve"> qui nous </w:t>
              </w:r>
              <w:proofErr w:type="spellStart"/>
              <w:r>
                <w:rPr>
                  <w:rStyle w:val="Hyperlink"/>
                  <w:rFonts w:ascii="Roboto" w:hAnsi="Roboto"/>
                  <w:color w:val="8B2A8B"/>
                </w:rPr>
                <w:t>veut</w:t>
              </w:r>
              <w:proofErr w:type="spellEnd"/>
              <w:r>
                <w:rPr>
                  <w:rStyle w:val="Hyperlink"/>
                  <w:rFonts w:ascii="Roboto" w:hAnsi="Roboto"/>
                  <w:color w:val="8B2A8B"/>
                </w:rPr>
                <w:t xml:space="preserve"> du bien»</w:t>
              </w:r>
            </w:hyperlink>
            <w:r>
              <w:rPr>
                <w:rStyle w:val="apple-converted-space"/>
                <w:rFonts w:ascii="Roboto" w:eastAsiaTheme="majorEastAsia" w:hAnsi="Roboto"/>
                <w:i/>
                <w:iCs/>
                <w:color w:val="606060"/>
              </w:rPr>
              <w:t> </w:t>
            </w:r>
            <w:proofErr w:type="spellStart"/>
            <w:r>
              <w:rPr>
                <w:rFonts w:ascii="Roboto" w:hAnsi="Roboto"/>
                <w:color w:val="606060"/>
              </w:rPr>
              <w:t>auquel</w:t>
            </w:r>
            <w:proofErr w:type="spellEnd"/>
            <w:r>
              <w:rPr>
                <w:rFonts w:ascii="Roboto" w:hAnsi="Roboto"/>
                <w:color w:val="606060"/>
              </w:rPr>
              <w:t xml:space="preserve"> </w:t>
            </w:r>
            <w:proofErr w:type="spellStart"/>
            <w:r>
              <w:rPr>
                <w:rFonts w:ascii="Roboto" w:hAnsi="Roboto"/>
                <w:color w:val="606060"/>
              </w:rPr>
              <w:t>vous</w:t>
            </w:r>
            <w:proofErr w:type="spellEnd"/>
            <w:r>
              <w:rPr>
                <w:rFonts w:ascii="Roboto" w:hAnsi="Roboto"/>
                <w:color w:val="606060"/>
              </w:rPr>
              <w:t xml:space="preserve"> </w:t>
            </w:r>
            <w:proofErr w:type="spellStart"/>
            <w:r>
              <w:rPr>
                <w:rFonts w:ascii="Roboto" w:hAnsi="Roboto"/>
                <w:color w:val="606060"/>
              </w:rPr>
              <w:t>pouvez</w:t>
            </w:r>
            <w:proofErr w:type="spellEnd"/>
            <w:r>
              <w:rPr>
                <w:rFonts w:ascii="Roboto" w:hAnsi="Roboto"/>
                <w:color w:val="606060"/>
              </w:rPr>
              <w:t xml:space="preserve"> </w:t>
            </w:r>
            <w:proofErr w:type="spellStart"/>
            <w:r>
              <w:rPr>
                <w:rFonts w:ascii="Roboto" w:hAnsi="Roboto"/>
                <w:color w:val="606060"/>
              </w:rPr>
              <w:t>participer</w:t>
            </w:r>
            <w:proofErr w:type="spellEnd"/>
            <w:r>
              <w:rPr>
                <w:rFonts w:ascii="Roboto" w:hAnsi="Roboto"/>
                <w:color w:val="606060"/>
              </w:rPr>
              <w:t xml:space="preserve"> </w:t>
            </w:r>
            <w:proofErr w:type="spellStart"/>
            <w:r>
              <w:rPr>
                <w:rFonts w:ascii="Roboto" w:hAnsi="Roboto"/>
                <w:color w:val="606060"/>
              </w:rPr>
              <w:t>jusqu’au</w:t>
            </w:r>
            <w:proofErr w:type="spellEnd"/>
            <w:r>
              <w:rPr>
                <w:rFonts w:ascii="Roboto" w:hAnsi="Roboto"/>
                <w:color w:val="606060"/>
              </w:rPr>
              <w:t xml:space="preserve"> 2 </w:t>
            </w:r>
            <w:proofErr w:type="spellStart"/>
            <w:r>
              <w:rPr>
                <w:rFonts w:ascii="Roboto" w:hAnsi="Roboto"/>
                <w:color w:val="606060"/>
              </w:rPr>
              <w:t>mai</w:t>
            </w:r>
            <w:proofErr w:type="spellEnd"/>
            <w:r>
              <w:rPr>
                <w:rFonts w:ascii="Roboto" w:hAnsi="Roboto"/>
                <w:color w:val="606060"/>
              </w:rPr>
              <w:t xml:space="preserve"> 2021.</w:t>
            </w:r>
          </w:p>
          <w:p w14:paraId="48F46694" w14:textId="77777777" w:rsidR="0049043F" w:rsidRDefault="0049043F" w:rsidP="0049043F">
            <w:pPr>
              <w:pStyle w:val="NormalWeb"/>
              <w:spacing w:before="150" w:beforeAutospacing="0" w:after="150" w:afterAutospacing="0" w:line="360" w:lineRule="atLeast"/>
              <w:jc w:val="both"/>
              <w:rPr>
                <w:rFonts w:ascii="Helvetica Neue" w:hAnsi="Helvetica Neue"/>
                <w:color w:val="606060"/>
              </w:rPr>
            </w:pPr>
            <w:proofErr w:type="spellStart"/>
            <w:r>
              <w:rPr>
                <w:rStyle w:val="Strong"/>
                <w:rFonts w:ascii="Roboto" w:hAnsi="Roboto"/>
                <w:color w:val="606060"/>
              </w:rPr>
              <w:t>L’édition</w:t>
            </w:r>
            <w:proofErr w:type="spellEnd"/>
            <w:r>
              <w:rPr>
                <w:rStyle w:val="Strong"/>
                <w:rFonts w:ascii="Roboto" w:hAnsi="Roboto"/>
                <w:color w:val="606060"/>
              </w:rPr>
              <w:t xml:space="preserve"> 2020-2021 a pour </w:t>
            </w:r>
            <w:proofErr w:type="spellStart"/>
            <w:r>
              <w:rPr>
                <w:rStyle w:val="Strong"/>
                <w:rFonts w:ascii="Roboto" w:hAnsi="Roboto"/>
                <w:color w:val="606060"/>
              </w:rPr>
              <w:t>sujet</w:t>
            </w:r>
            <w:proofErr w:type="spellEnd"/>
            <w:r>
              <w:rPr>
                <w:rStyle w:val="Strong"/>
                <w:rFonts w:ascii="Roboto" w:hAnsi="Roboto"/>
                <w:color w:val="606060"/>
              </w:rPr>
              <w:t xml:space="preserve"> « La </w:t>
            </w:r>
            <w:proofErr w:type="spellStart"/>
            <w:r>
              <w:rPr>
                <w:rStyle w:val="Strong"/>
                <w:rFonts w:ascii="Roboto" w:hAnsi="Roboto"/>
                <w:color w:val="606060"/>
              </w:rPr>
              <w:t>médecine</w:t>
            </w:r>
            <w:proofErr w:type="spellEnd"/>
            <w:r>
              <w:rPr>
                <w:rStyle w:val="Strong"/>
                <w:rFonts w:ascii="Roboto" w:hAnsi="Roboto"/>
                <w:color w:val="606060"/>
              </w:rPr>
              <w:t xml:space="preserve"> </w:t>
            </w:r>
            <w:proofErr w:type="spellStart"/>
            <w:r>
              <w:rPr>
                <w:rStyle w:val="Strong"/>
                <w:rFonts w:ascii="Roboto" w:hAnsi="Roboto"/>
                <w:color w:val="606060"/>
              </w:rPr>
              <w:t>comme</w:t>
            </w:r>
            <w:proofErr w:type="spellEnd"/>
            <w:r>
              <w:rPr>
                <w:rStyle w:val="Strong"/>
                <w:rFonts w:ascii="Roboto" w:hAnsi="Roboto"/>
                <w:color w:val="606060"/>
              </w:rPr>
              <w:t xml:space="preserve"> </w:t>
            </w:r>
            <w:proofErr w:type="spellStart"/>
            <w:r>
              <w:rPr>
                <w:rStyle w:val="Strong"/>
                <w:rFonts w:ascii="Roboto" w:hAnsi="Roboto"/>
                <w:color w:val="606060"/>
              </w:rPr>
              <w:t>théâtre</w:t>
            </w:r>
            <w:proofErr w:type="spellEnd"/>
            <w:r>
              <w:rPr>
                <w:rStyle w:val="Strong"/>
                <w:rFonts w:ascii="Roboto" w:hAnsi="Roboto"/>
                <w:color w:val="606060"/>
              </w:rPr>
              <w:t xml:space="preserve">, le </w:t>
            </w:r>
            <w:proofErr w:type="spellStart"/>
            <w:r>
              <w:rPr>
                <w:rStyle w:val="Strong"/>
                <w:rFonts w:ascii="Roboto" w:hAnsi="Roboto"/>
                <w:color w:val="606060"/>
              </w:rPr>
              <w:t>théâtre</w:t>
            </w:r>
            <w:proofErr w:type="spellEnd"/>
            <w:r>
              <w:rPr>
                <w:rStyle w:val="Strong"/>
                <w:rFonts w:ascii="Roboto" w:hAnsi="Roboto"/>
                <w:color w:val="606060"/>
              </w:rPr>
              <w:t xml:space="preserve"> </w:t>
            </w:r>
            <w:proofErr w:type="spellStart"/>
            <w:r>
              <w:rPr>
                <w:rStyle w:val="Strong"/>
                <w:rFonts w:ascii="Roboto" w:hAnsi="Roboto"/>
                <w:color w:val="606060"/>
              </w:rPr>
              <w:t>comme</w:t>
            </w:r>
            <w:proofErr w:type="spellEnd"/>
            <w:r>
              <w:rPr>
                <w:rStyle w:val="Strong"/>
                <w:rFonts w:ascii="Roboto" w:hAnsi="Roboto"/>
                <w:color w:val="606060"/>
              </w:rPr>
              <w:t xml:space="preserve"> </w:t>
            </w:r>
            <w:proofErr w:type="spellStart"/>
            <w:r>
              <w:rPr>
                <w:rStyle w:val="Strong"/>
                <w:rFonts w:ascii="Roboto" w:hAnsi="Roboto"/>
                <w:color w:val="606060"/>
              </w:rPr>
              <w:t>médecine</w:t>
            </w:r>
            <w:proofErr w:type="spellEnd"/>
            <w:r>
              <w:rPr>
                <w:rStyle w:val="Strong"/>
                <w:rFonts w:ascii="Roboto" w:hAnsi="Roboto"/>
                <w:color w:val="606060"/>
              </w:rPr>
              <w:t> »</w:t>
            </w:r>
            <w:r>
              <w:rPr>
                <w:rStyle w:val="apple-converted-space"/>
                <w:rFonts w:ascii="Roboto" w:eastAsiaTheme="majorEastAsia" w:hAnsi="Roboto"/>
                <w:b/>
                <w:bCs/>
                <w:color w:val="606060"/>
              </w:rPr>
              <w:t> </w:t>
            </w:r>
            <w:r>
              <w:rPr>
                <w:rFonts w:ascii="Roboto" w:hAnsi="Roboto"/>
                <w:color w:val="606060"/>
              </w:rPr>
              <w:t xml:space="preserve">… Il </w:t>
            </w:r>
            <w:proofErr w:type="spellStart"/>
            <w:r>
              <w:rPr>
                <w:rFonts w:ascii="Roboto" w:hAnsi="Roboto"/>
                <w:color w:val="606060"/>
              </w:rPr>
              <w:t>est</w:t>
            </w:r>
            <w:proofErr w:type="spellEnd"/>
            <w:r>
              <w:rPr>
                <w:rStyle w:val="apple-converted-space"/>
                <w:rFonts w:ascii="Roboto" w:eastAsiaTheme="majorEastAsia" w:hAnsi="Roboto"/>
                <w:color w:val="606060"/>
              </w:rPr>
              <w:t> </w:t>
            </w:r>
            <w:proofErr w:type="spellStart"/>
            <w:r>
              <w:rPr>
                <w:rStyle w:val="Strong"/>
                <w:rFonts w:ascii="Roboto" w:hAnsi="Roboto"/>
                <w:color w:val="606060"/>
              </w:rPr>
              <w:t>ouvert</w:t>
            </w:r>
            <w:proofErr w:type="spellEnd"/>
            <w:r>
              <w:rPr>
                <w:rStyle w:val="Strong"/>
                <w:rFonts w:ascii="Roboto" w:hAnsi="Roboto"/>
                <w:color w:val="606060"/>
              </w:rPr>
              <w:t xml:space="preserve"> à </w:t>
            </w:r>
            <w:proofErr w:type="spellStart"/>
            <w:r>
              <w:rPr>
                <w:rStyle w:val="Strong"/>
                <w:rFonts w:ascii="Roboto" w:hAnsi="Roboto"/>
                <w:color w:val="606060"/>
              </w:rPr>
              <w:t>toute</w:t>
            </w:r>
            <w:proofErr w:type="spellEnd"/>
            <w:r>
              <w:rPr>
                <w:rStyle w:val="Strong"/>
                <w:rFonts w:ascii="Roboto" w:hAnsi="Roboto"/>
                <w:color w:val="606060"/>
              </w:rPr>
              <w:t xml:space="preserve"> la jeunesse francophone, de 6 à 90 </w:t>
            </w:r>
            <w:proofErr w:type="spellStart"/>
            <w:r>
              <w:rPr>
                <w:rStyle w:val="Strong"/>
                <w:rFonts w:ascii="Roboto" w:hAnsi="Roboto"/>
                <w:color w:val="606060"/>
              </w:rPr>
              <w:t>ans</w:t>
            </w:r>
            <w:proofErr w:type="spellEnd"/>
            <w:r>
              <w:rPr>
                <w:rStyle w:val="Strong"/>
                <w:rFonts w:ascii="Roboto" w:hAnsi="Roboto"/>
                <w:color w:val="606060"/>
              </w:rPr>
              <w:t xml:space="preserve"> et plus</w:t>
            </w:r>
            <w:r>
              <w:rPr>
                <w:rFonts w:ascii="Roboto" w:hAnsi="Roboto"/>
                <w:color w:val="606060"/>
              </w:rPr>
              <w:t xml:space="preserve">. </w:t>
            </w:r>
            <w:proofErr w:type="spellStart"/>
            <w:r>
              <w:rPr>
                <w:rFonts w:ascii="Roboto" w:hAnsi="Roboto"/>
                <w:color w:val="606060"/>
              </w:rPr>
              <w:t>Faisant</w:t>
            </w:r>
            <w:proofErr w:type="spellEnd"/>
            <w:r>
              <w:rPr>
                <w:rFonts w:ascii="Roboto" w:hAnsi="Roboto"/>
                <w:color w:val="606060"/>
              </w:rPr>
              <w:t xml:space="preserve"> </w:t>
            </w:r>
            <w:proofErr w:type="spellStart"/>
            <w:r>
              <w:rPr>
                <w:rFonts w:ascii="Roboto" w:hAnsi="Roboto"/>
                <w:color w:val="606060"/>
              </w:rPr>
              <w:t>appel</w:t>
            </w:r>
            <w:proofErr w:type="spellEnd"/>
            <w:r>
              <w:rPr>
                <w:rFonts w:ascii="Roboto" w:hAnsi="Roboto"/>
                <w:color w:val="606060"/>
              </w:rPr>
              <w:t xml:space="preserve"> à la </w:t>
            </w:r>
            <w:proofErr w:type="spellStart"/>
            <w:r>
              <w:rPr>
                <w:rFonts w:ascii="Roboto" w:hAnsi="Roboto"/>
                <w:color w:val="606060"/>
              </w:rPr>
              <w:t>fantaisie</w:t>
            </w:r>
            <w:proofErr w:type="spellEnd"/>
            <w:r>
              <w:rPr>
                <w:rFonts w:ascii="Roboto" w:hAnsi="Roboto"/>
                <w:color w:val="606060"/>
              </w:rPr>
              <w:t xml:space="preserve"> et à la </w:t>
            </w:r>
            <w:proofErr w:type="spellStart"/>
            <w:r>
              <w:rPr>
                <w:rFonts w:ascii="Roboto" w:hAnsi="Roboto"/>
                <w:color w:val="606060"/>
              </w:rPr>
              <w:t>théâtralité</w:t>
            </w:r>
            <w:proofErr w:type="spellEnd"/>
            <w:r>
              <w:rPr>
                <w:rFonts w:ascii="Roboto" w:hAnsi="Roboto"/>
                <w:color w:val="606060"/>
              </w:rPr>
              <w:t xml:space="preserve">, il se </w:t>
            </w:r>
            <w:proofErr w:type="spellStart"/>
            <w:r>
              <w:rPr>
                <w:rFonts w:ascii="Roboto" w:hAnsi="Roboto"/>
                <w:color w:val="606060"/>
              </w:rPr>
              <w:t>veut</w:t>
            </w:r>
            <w:proofErr w:type="spellEnd"/>
            <w:r>
              <w:rPr>
                <w:rFonts w:ascii="Roboto" w:hAnsi="Roboto"/>
                <w:color w:val="606060"/>
              </w:rPr>
              <w:t xml:space="preserve"> </w:t>
            </w:r>
            <w:proofErr w:type="spellStart"/>
            <w:r>
              <w:rPr>
                <w:rFonts w:ascii="Roboto" w:hAnsi="Roboto"/>
                <w:color w:val="606060"/>
              </w:rPr>
              <w:t>ludique</w:t>
            </w:r>
            <w:proofErr w:type="spellEnd"/>
            <w:r>
              <w:rPr>
                <w:rFonts w:ascii="Roboto" w:hAnsi="Roboto"/>
                <w:color w:val="606060"/>
              </w:rPr>
              <w:t xml:space="preserve"> et </w:t>
            </w:r>
            <w:proofErr w:type="spellStart"/>
            <w:proofErr w:type="gramStart"/>
            <w:r>
              <w:rPr>
                <w:rFonts w:ascii="Roboto" w:hAnsi="Roboto"/>
                <w:color w:val="606060"/>
              </w:rPr>
              <w:t>créatif</w:t>
            </w:r>
            <w:proofErr w:type="spellEnd"/>
            <w:r>
              <w:rPr>
                <w:rFonts w:ascii="Roboto" w:hAnsi="Roboto"/>
                <w:color w:val="606060"/>
              </w:rPr>
              <w:t> :</w:t>
            </w:r>
            <w:proofErr w:type="gramEnd"/>
            <w:r>
              <w:rPr>
                <w:rFonts w:ascii="Roboto" w:hAnsi="Roboto"/>
                <w:color w:val="606060"/>
              </w:rPr>
              <w:t xml:space="preserve"> </w:t>
            </w:r>
            <w:proofErr w:type="spellStart"/>
            <w:r>
              <w:rPr>
                <w:rFonts w:ascii="Roboto" w:hAnsi="Roboto"/>
                <w:color w:val="606060"/>
              </w:rPr>
              <w:t>diverses</w:t>
            </w:r>
            <w:proofErr w:type="spellEnd"/>
            <w:r>
              <w:rPr>
                <w:rFonts w:ascii="Roboto" w:hAnsi="Roboto"/>
                <w:color w:val="606060"/>
              </w:rPr>
              <w:t xml:space="preserve"> </w:t>
            </w:r>
            <w:proofErr w:type="spellStart"/>
            <w:r>
              <w:rPr>
                <w:rFonts w:ascii="Roboto" w:hAnsi="Roboto"/>
                <w:color w:val="606060"/>
              </w:rPr>
              <w:t>catégories</w:t>
            </w:r>
            <w:proofErr w:type="spellEnd"/>
            <w:r>
              <w:rPr>
                <w:rFonts w:ascii="Roboto" w:hAnsi="Roboto"/>
                <w:color w:val="606060"/>
              </w:rPr>
              <w:t xml:space="preserve"> </w:t>
            </w:r>
            <w:proofErr w:type="spellStart"/>
            <w:r>
              <w:rPr>
                <w:rFonts w:ascii="Roboto" w:hAnsi="Roboto"/>
                <w:color w:val="606060"/>
              </w:rPr>
              <w:t>selon</w:t>
            </w:r>
            <w:proofErr w:type="spellEnd"/>
            <w:r>
              <w:rPr>
                <w:rFonts w:ascii="Roboto" w:hAnsi="Roboto"/>
                <w:color w:val="606060"/>
              </w:rPr>
              <w:t xml:space="preserve"> les </w:t>
            </w:r>
            <w:proofErr w:type="spellStart"/>
            <w:r>
              <w:rPr>
                <w:rFonts w:ascii="Roboto" w:hAnsi="Roboto"/>
                <w:color w:val="606060"/>
              </w:rPr>
              <w:t>âges</w:t>
            </w:r>
            <w:proofErr w:type="spellEnd"/>
            <w:r>
              <w:rPr>
                <w:rFonts w:ascii="Roboto" w:hAnsi="Roboto"/>
                <w:color w:val="606060"/>
              </w:rPr>
              <w:t xml:space="preserve">, et divers </w:t>
            </w:r>
            <w:proofErr w:type="spellStart"/>
            <w:r>
              <w:rPr>
                <w:rFonts w:ascii="Roboto" w:hAnsi="Roboto"/>
                <w:color w:val="606060"/>
              </w:rPr>
              <w:t>thèmes</w:t>
            </w:r>
            <w:proofErr w:type="spellEnd"/>
            <w:r>
              <w:rPr>
                <w:rFonts w:ascii="Roboto" w:hAnsi="Roboto"/>
                <w:color w:val="606060"/>
              </w:rPr>
              <w:t xml:space="preserve"> par </w:t>
            </w:r>
            <w:proofErr w:type="spellStart"/>
            <w:r>
              <w:rPr>
                <w:rFonts w:ascii="Roboto" w:hAnsi="Roboto"/>
                <w:color w:val="606060"/>
              </w:rPr>
              <w:t>catégorie</w:t>
            </w:r>
            <w:proofErr w:type="spellEnd"/>
            <w:r>
              <w:rPr>
                <w:rStyle w:val="apple-converted-space"/>
                <w:rFonts w:ascii="Roboto" w:eastAsiaTheme="majorEastAsia" w:hAnsi="Roboto"/>
                <w:b/>
                <w:bCs/>
                <w:color w:val="606060"/>
              </w:rPr>
              <w:t> </w:t>
            </w:r>
            <w:r>
              <w:rPr>
                <w:rStyle w:val="Strong"/>
                <w:rFonts w:ascii="Roboto" w:hAnsi="Roboto"/>
                <w:color w:val="606060"/>
              </w:rPr>
              <w:t xml:space="preserve">- « Les charlatans </w:t>
            </w:r>
            <w:proofErr w:type="spellStart"/>
            <w:r>
              <w:rPr>
                <w:rStyle w:val="Strong"/>
                <w:rFonts w:ascii="Roboto" w:hAnsi="Roboto"/>
                <w:color w:val="606060"/>
              </w:rPr>
              <w:t>ont</w:t>
            </w:r>
            <w:proofErr w:type="spellEnd"/>
            <w:r>
              <w:rPr>
                <w:rStyle w:val="Strong"/>
                <w:rFonts w:ascii="Roboto" w:hAnsi="Roboto"/>
                <w:color w:val="606060"/>
              </w:rPr>
              <w:t xml:space="preserve"> la parole », « Doctoinette.com </w:t>
            </w:r>
            <w:proofErr w:type="spellStart"/>
            <w:r>
              <w:rPr>
                <w:rStyle w:val="Strong"/>
                <w:rFonts w:ascii="Roboto" w:hAnsi="Roboto"/>
                <w:color w:val="606060"/>
              </w:rPr>
              <w:t>ou</w:t>
            </w:r>
            <w:proofErr w:type="spellEnd"/>
            <w:r>
              <w:rPr>
                <w:rStyle w:val="Strong"/>
                <w:rFonts w:ascii="Roboto" w:hAnsi="Roboto"/>
                <w:color w:val="606060"/>
              </w:rPr>
              <w:t xml:space="preserve"> les bons </w:t>
            </w:r>
            <w:proofErr w:type="spellStart"/>
            <w:r>
              <w:rPr>
                <w:rStyle w:val="Strong"/>
                <w:rFonts w:ascii="Roboto" w:hAnsi="Roboto"/>
                <w:color w:val="606060"/>
              </w:rPr>
              <w:t>remèdes</w:t>
            </w:r>
            <w:proofErr w:type="spellEnd"/>
            <w:r>
              <w:rPr>
                <w:rStyle w:val="Strong"/>
                <w:rFonts w:ascii="Roboto" w:hAnsi="Roboto"/>
                <w:color w:val="606060"/>
              </w:rPr>
              <w:t xml:space="preserve"> du </w:t>
            </w:r>
            <w:proofErr w:type="spellStart"/>
            <w:r>
              <w:rPr>
                <w:rStyle w:val="Strong"/>
                <w:rFonts w:ascii="Roboto" w:hAnsi="Roboto"/>
                <w:color w:val="606060"/>
              </w:rPr>
              <w:t>docteur</w:t>
            </w:r>
            <w:proofErr w:type="spellEnd"/>
            <w:r>
              <w:rPr>
                <w:rStyle w:val="Strong"/>
                <w:rFonts w:ascii="Roboto" w:hAnsi="Roboto"/>
                <w:color w:val="606060"/>
              </w:rPr>
              <w:t xml:space="preserve"> </w:t>
            </w:r>
            <w:proofErr w:type="spellStart"/>
            <w:r>
              <w:rPr>
                <w:rStyle w:val="Strong"/>
                <w:rFonts w:ascii="Roboto" w:hAnsi="Roboto"/>
                <w:color w:val="606060"/>
              </w:rPr>
              <w:t>Toinette</w:t>
            </w:r>
            <w:proofErr w:type="spellEnd"/>
            <w:r>
              <w:rPr>
                <w:rStyle w:val="Strong"/>
                <w:rFonts w:ascii="Roboto" w:hAnsi="Roboto"/>
                <w:color w:val="606060"/>
              </w:rPr>
              <w:t xml:space="preserve"> », « le </w:t>
            </w:r>
            <w:proofErr w:type="spellStart"/>
            <w:r>
              <w:rPr>
                <w:rStyle w:val="Strong"/>
                <w:rFonts w:ascii="Roboto" w:hAnsi="Roboto"/>
                <w:color w:val="606060"/>
              </w:rPr>
              <w:t>bal</w:t>
            </w:r>
            <w:proofErr w:type="spellEnd"/>
            <w:r>
              <w:rPr>
                <w:rStyle w:val="Strong"/>
                <w:rFonts w:ascii="Roboto" w:hAnsi="Roboto"/>
                <w:color w:val="606060"/>
              </w:rPr>
              <w:t xml:space="preserve"> des </w:t>
            </w:r>
            <w:proofErr w:type="spellStart"/>
            <w:r>
              <w:rPr>
                <w:rStyle w:val="Strong"/>
                <w:rFonts w:ascii="Roboto" w:hAnsi="Roboto"/>
                <w:color w:val="606060"/>
              </w:rPr>
              <w:t>insensés</w:t>
            </w:r>
            <w:proofErr w:type="spellEnd"/>
            <w:r>
              <w:rPr>
                <w:rStyle w:val="Strong"/>
                <w:rFonts w:ascii="Roboto" w:hAnsi="Roboto"/>
                <w:color w:val="606060"/>
              </w:rPr>
              <w:t xml:space="preserve"> », etc – </w:t>
            </w:r>
            <w:proofErr w:type="spellStart"/>
            <w:r>
              <w:rPr>
                <w:rStyle w:val="Strong"/>
                <w:rFonts w:ascii="Roboto" w:hAnsi="Roboto"/>
                <w:color w:val="606060"/>
              </w:rPr>
              <w:t>sont</w:t>
            </w:r>
            <w:proofErr w:type="spellEnd"/>
            <w:r>
              <w:rPr>
                <w:rStyle w:val="Strong"/>
                <w:rFonts w:ascii="Roboto" w:hAnsi="Roboto"/>
                <w:color w:val="606060"/>
              </w:rPr>
              <w:t xml:space="preserve"> </w:t>
            </w:r>
            <w:proofErr w:type="spellStart"/>
            <w:r>
              <w:rPr>
                <w:rStyle w:val="Strong"/>
                <w:rFonts w:ascii="Roboto" w:hAnsi="Roboto"/>
                <w:color w:val="606060"/>
              </w:rPr>
              <w:t>ainsi</w:t>
            </w:r>
            <w:proofErr w:type="spellEnd"/>
            <w:r>
              <w:rPr>
                <w:rStyle w:val="Strong"/>
                <w:rFonts w:ascii="Roboto" w:hAnsi="Roboto"/>
                <w:color w:val="606060"/>
              </w:rPr>
              <w:t xml:space="preserve"> </w:t>
            </w:r>
            <w:proofErr w:type="spellStart"/>
            <w:r>
              <w:rPr>
                <w:rStyle w:val="Strong"/>
                <w:rFonts w:ascii="Roboto" w:hAnsi="Roboto"/>
                <w:color w:val="606060"/>
              </w:rPr>
              <w:t>proposés</w:t>
            </w:r>
            <w:proofErr w:type="spellEnd"/>
            <w:r>
              <w:rPr>
                <w:rStyle w:val="Strong"/>
                <w:rFonts w:ascii="Roboto" w:hAnsi="Roboto"/>
                <w:color w:val="606060"/>
              </w:rPr>
              <w:t xml:space="preserve">, </w:t>
            </w:r>
            <w:proofErr w:type="spellStart"/>
            <w:r>
              <w:rPr>
                <w:rStyle w:val="Strong"/>
                <w:rFonts w:ascii="Roboto" w:hAnsi="Roboto"/>
                <w:color w:val="606060"/>
              </w:rPr>
              <w:t>permettant</w:t>
            </w:r>
            <w:proofErr w:type="spellEnd"/>
            <w:r>
              <w:rPr>
                <w:rStyle w:val="Strong"/>
                <w:rFonts w:ascii="Roboto" w:hAnsi="Roboto"/>
                <w:color w:val="606060"/>
              </w:rPr>
              <w:t xml:space="preserve"> </w:t>
            </w:r>
            <w:proofErr w:type="spellStart"/>
            <w:r>
              <w:rPr>
                <w:rStyle w:val="Strong"/>
                <w:rFonts w:ascii="Roboto" w:hAnsi="Roboto"/>
                <w:color w:val="606060"/>
              </w:rPr>
              <w:t>une</w:t>
            </w:r>
            <w:proofErr w:type="spellEnd"/>
            <w:r>
              <w:rPr>
                <w:rStyle w:val="Strong"/>
                <w:rFonts w:ascii="Roboto" w:hAnsi="Roboto"/>
                <w:color w:val="606060"/>
              </w:rPr>
              <w:t xml:space="preserve"> participation </w:t>
            </w:r>
            <w:proofErr w:type="spellStart"/>
            <w:r>
              <w:rPr>
                <w:rStyle w:val="Strong"/>
                <w:rFonts w:ascii="Roboto" w:hAnsi="Roboto"/>
                <w:color w:val="606060"/>
              </w:rPr>
              <w:t>individuelle</w:t>
            </w:r>
            <w:proofErr w:type="spellEnd"/>
            <w:r>
              <w:rPr>
                <w:rStyle w:val="Strong"/>
                <w:rFonts w:ascii="Roboto" w:hAnsi="Roboto"/>
                <w:color w:val="606060"/>
              </w:rPr>
              <w:t xml:space="preserve"> </w:t>
            </w:r>
            <w:proofErr w:type="spellStart"/>
            <w:r>
              <w:rPr>
                <w:rStyle w:val="Strong"/>
                <w:rFonts w:ascii="Roboto" w:hAnsi="Roboto"/>
                <w:color w:val="606060"/>
              </w:rPr>
              <w:t>ou</w:t>
            </w:r>
            <w:proofErr w:type="spellEnd"/>
            <w:r>
              <w:rPr>
                <w:rStyle w:val="Strong"/>
                <w:rFonts w:ascii="Roboto" w:hAnsi="Roboto"/>
                <w:color w:val="606060"/>
              </w:rPr>
              <w:t xml:space="preserve"> collective</w:t>
            </w:r>
            <w:r>
              <w:rPr>
                <w:rFonts w:ascii="Roboto" w:hAnsi="Roboto"/>
                <w:color w:val="606060"/>
              </w:rPr>
              <w:t> (</w:t>
            </w:r>
            <w:proofErr w:type="spellStart"/>
            <w:r>
              <w:rPr>
                <w:rFonts w:ascii="Roboto" w:hAnsi="Roboto"/>
                <w:color w:val="606060"/>
              </w:rPr>
              <w:t>groupe</w:t>
            </w:r>
            <w:proofErr w:type="spellEnd"/>
            <w:r>
              <w:rPr>
                <w:rFonts w:ascii="Roboto" w:hAnsi="Roboto"/>
                <w:color w:val="606060"/>
              </w:rPr>
              <w:t xml:space="preserve"> </w:t>
            </w:r>
            <w:proofErr w:type="spellStart"/>
            <w:r>
              <w:rPr>
                <w:rFonts w:ascii="Roboto" w:hAnsi="Roboto"/>
                <w:color w:val="606060"/>
              </w:rPr>
              <w:t>ou</w:t>
            </w:r>
            <w:proofErr w:type="spellEnd"/>
            <w:r>
              <w:rPr>
                <w:rFonts w:ascii="Roboto" w:hAnsi="Roboto"/>
                <w:color w:val="606060"/>
              </w:rPr>
              <w:t xml:space="preserve"> </w:t>
            </w:r>
            <w:proofErr w:type="spellStart"/>
            <w:r>
              <w:rPr>
                <w:rFonts w:ascii="Roboto" w:hAnsi="Roboto"/>
                <w:color w:val="606060"/>
              </w:rPr>
              <w:t>classe</w:t>
            </w:r>
            <w:proofErr w:type="spellEnd"/>
            <w:r>
              <w:rPr>
                <w:rFonts w:ascii="Roboto" w:hAnsi="Roboto"/>
                <w:color w:val="606060"/>
              </w:rPr>
              <w:t>).</w:t>
            </w:r>
            <w:r>
              <w:rPr>
                <w:rStyle w:val="apple-converted-space"/>
                <w:rFonts w:ascii="Roboto" w:eastAsiaTheme="majorEastAsia" w:hAnsi="Roboto"/>
                <w:color w:val="606060"/>
              </w:rPr>
              <w:t> </w:t>
            </w:r>
            <w:r>
              <w:rPr>
                <w:rStyle w:val="Strong"/>
                <w:rFonts w:ascii="Roboto" w:hAnsi="Roboto"/>
                <w:color w:val="606060"/>
              </w:rPr>
              <w:t xml:space="preserve">Pour </w:t>
            </w:r>
            <w:proofErr w:type="spellStart"/>
            <w:r>
              <w:rPr>
                <w:rStyle w:val="Strong"/>
                <w:rFonts w:ascii="Roboto" w:hAnsi="Roboto"/>
                <w:color w:val="606060"/>
              </w:rPr>
              <w:t>vous</w:t>
            </w:r>
            <w:proofErr w:type="spellEnd"/>
            <w:r>
              <w:rPr>
                <w:rStyle w:val="Strong"/>
                <w:rFonts w:ascii="Roboto" w:hAnsi="Roboto"/>
                <w:color w:val="606060"/>
              </w:rPr>
              <w:t xml:space="preserve"> </w:t>
            </w:r>
            <w:proofErr w:type="spellStart"/>
            <w:r>
              <w:rPr>
                <w:rStyle w:val="Strong"/>
                <w:rFonts w:ascii="Roboto" w:hAnsi="Roboto"/>
                <w:color w:val="606060"/>
              </w:rPr>
              <w:t>inscrire</w:t>
            </w:r>
            <w:proofErr w:type="spellEnd"/>
            <w:r>
              <w:rPr>
                <w:rStyle w:val="Strong"/>
                <w:rFonts w:ascii="Roboto" w:hAnsi="Roboto"/>
                <w:color w:val="606060"/>
              </w:rPr>
              <w:t xml:space="preserve"> au </w:t>
            </w:r>
            <w:proofErr w:type="spellStart"/>
            <w:r>
              <w:rPr>
                <w:rStyle w:val="Strong"/>
                <w:rFonts w:ascii="Roboto" w:hAnsi="Roboto"/>
                <w:color w:val="606060"/>
              </w:rPr>
              <w:t>défi</w:t>
            </w:r>
            <w:proofErr w:type="spellEnd"/>
            <w:r>
              <w:rPr>
                <w:rStyle w:val="Strong"/>
                <w:rFonts w:ascii="Roboto" w:hAnsi="Roboto"/>
                <w:color w:val="606060"/>
              </w:rPr>
              <w:t xml:space="preserve">, </w:t>
            </w:r>
            <w:proofErr w:type="spellStart"/>
            <w:r>
              <w:rPr>
                <w:rStyle w:val="Strong"/>
                <w:rFonts w:ascii="Roboto" w:hAnsi="Roboto"/>
                <w:color w:val="606060"/>
              </w:rPr>
              <w:t>c’est</w:t>
            </w:r>
            <w:proofErr w:type="spellEnd"/>
            <w:r>
              <w:rPr>
                <w:rStyle w:val="apple-converted-space"/>
                <w:rFonts w:ascii="Roboto" w:eastAsiaTheme="majorEastAsia" w:hAnsi="Roboto"/>
                <w:b/>
                <w:bCs/>
                <w:color w:val="606060"/>
              </w:rPr>
              <w:t> </w:t>
            </w:r>
            <w:proofErr w:type="spellStart"/>
            <w:r>
              <w:rPr>
                <w:rStyle w:val="Strong"/>
                <w:rFonts w:ascii="Roboto" w:hAnsi="Roboto"/>
                <w:color w:val="606060"/>
              </w:rPr>
              <w:fldChar w:fldCharType="begin"/>
            </w:r>
            <w:r>
              <w:rPr>
                <w:rStyle w:val="Strong"/>
                <w:rFonts w:ascii="Roboto" w:hAnsi="Roboto"/>
                <w:color w:val="606060"/>
              </w:rPr>
              <w:instrText xml:space="preserve"> HYPERLINK "https://anrat.us9.list-manage.com/track/click?u=4a918a06ca0214793a531cef5&amp;id=6c6146fec2&amp;e=84aad7b9a8" \t "_blank" </w:instrText>
            </w:r>
            <w:r>
              <w:rPr>
                <w:rStyle w:val="Strong"/>
                <w:rFonts w:ascii="Roboto" w:hAnsi="Roboto"/>
                <w:color w:val="606060"/>
              </w:rPr>
              <w:fldChar w:fldCharType="separate"/>
            </w:r>
            <w:r>
              <w:rPr>
                <w:rStyle w:val="Hyperlink"/>
                <w:rFonts w:ascii="Roboto" w:hAnsi="Roboto"/>
                <w:color w:val="8B2A8B"/>
              </w:rPr>
              <w:t>ici</w:t>
            </w:r>
            <w:proofErr w:type="spellEnd"/>
            <w:r>
              <w:rPr>
                <w:rStyle w:val="Strong"/>
                <w:rFonts w:ascii="Roboto" w:hAnsi="Roboto"/>
                <w:color w:val="606060"/>
              </w:rPr>
              <w:fldChar w:fldCharType="end"/>
            </w:r>
            <w:r>
              <w:rPr>
                <w:rStyle w:val="Strong"/>
                <w:rFonts w:ascii="Roboto" w:hAnsi="Roboto"/>
                <w:color w:val="606060"/>
              </w:rPr>
              <w:t>.</w:t>
            </w:r>
            <w:r>
              <w:rPr>
                <w:rFonts w:ascii="Roboto" w:hAnsi="Roboto"/>
                <w:color w:val="606060"/>
              </w:rPr>
              <w:br/>
            </w:r>
            <w:proofErr w:type="spellStart"/>
            <w:r>
              <w:rPr>
                <w:rFonts w:ascii="Roboto" w:hAnsi="Roboto"/>
                <w:color w:val="606060"/>
              </w:rPr>
              <w:t>Dès</w:t>
            </w:r>
            <w:proofErr w:type="spellEnd"/>
            <w:r>
              <w:rPr>
                <w:rFonts w:ascii="Roboto" w:hAnsi="Roboto"/>
                <w:color w:val="606060"/>
              </w:rPr>
              <w:t xml:space="preserve"> </w:t>
            </w:r>
            <w:proofErr w:type="spellStart"/>
            <w:r>
              <w:rPr>
                <w:rFonts w:ascii="Roboto" w:hAnsi="Roboto"/>
                <w:color w:val="606060"/>
              </w:rPr>
              <w:t>aujourd’hui</w:t>
            </w:r>
            <w:proofErr w:type="spellEnd"/>
            <w:r>
              <w:rPr>
                <w:rFonts w:ascii="Roboto" w:hAnsi="Roboto"/>
                <w:color w:val="606060"/>
              </w:rPr>
              <w:t xml:space="preserve"> </w:t>
            </w:r>
            <w:proofErr w:type="spellStart"/>
            <w:r>
              <w:rPr>
                <w:rFonts w:ascii="Roboto" w:hAnsi="Roboto"/>
                <w:color w:val="606060"/>
              </w:rPr>
              <w:t>également</w:t>
            </w:r>
            <w:proofErr w:type="spellEnd"/>
            <w:r>
              <w:rPr>
                <w:rFonts w:ascii="Roboto" w:hAnsi="Roboto"/>
                <w:color w:val="606060"/>
              </w:rPr>
              <w:t>, le site</w:t>
            </w:r>
            <w:r>
              <w:rPr>
                <w:rStyle w:val="apple-converted-space"/>
                <w:rFonts w:ascii="Roboto" w:eastAsiaTheme="majorEastAsia" w:hAnsi="Roboto"/>
                <w:color w:val="606060"/>
              </w:rPr>
              <w:t> </w:t>
            </w:r>
            <w:hyperlink r:id="rId8" w:history="1">
              <w:r>
                <w:rPr>
                  <w:rStyle w:val="Hyperlink"/>
                  <w:rFonts w:ascii="Roboto" w:hAnsi="Roboto"/>
                  <w:color w:val="8B2A8B"/>
                </w:rPr>
                <w:t>operation-moliere.net</w:t>
              </w:r>
            </w:hyperlink>
            <w:r>
              <w:rPr>
                <w:rFonts w:ascii="Roboto" w:hAnsi="Roboto"/>
                <w:color w:val="606060"/>
              </w:rPr>
              <w:t xml:space="preserve">, qui ne </w:t>
            </w:r>
            <w:proofErr w:type="spellStart"/>
            <w:r>
              <w:rPr>
                <w:rFonts w:ascii="Roboto" w:hAnsi="Roboto"/>
                <w:color w:val="606060"/>
              </w:rPr>
              <w:t>cessera</w:t>
            </w:r>
            <w:proofErr w:type="spellEnd"/>
            <w:r>
              <w:rPr>
                <w:rFonts w:ascii="Roboto" w:hAnsi="Roboto"/>
                <w:color w:val="606060"/>
              </w:rPr>
              <w:t xml:space="preserve"> de </w:t>
            </w:r>
            <w:proofErr w:type="spellStart"/>
            <w:r>
              <w:rPr>
                <w:rFonts w:ascii="Roboto" w:hAnsi="Roboto"/>
                <w:color w:val="606060"/>
              </w:rPr>
              <w:t>s’enrichir</w:t>
            </w:r>
            <w:proofErr w:type="spellEnd"/>
            <w:r>
              <w:rPr>
                <w:rFonts w:ascii="Roboto" w:hAnsi="Roboto"/>
                <w:color w:val="606060"/>
              </w:rPr>
              <w:t xml:space="preserve"> au </w:t>
            </w:r>
            <w:proofErr w:type="spellStart"/>
            <w:r>
              <w:rPr>
                <w:rFonts w:ascii="Roboto" w:hAnsi="Roboto"/>
                <w:color w:val="606060"/>
              </w:rPr>
              <w:t>cours</w:t>
            </w:r>
            <w:proofErr w:type="spellEnd"/>
            <w:r>
              <w:rPr>
                <w:rFonts w:ascii="Roboto" w:hAnsi="Roboto"/>
                <w:color w:val="606060"/>
              </w:rPr>
              <w:t xml:space="preserve"> des deux </w:t>
            </w:r>
            <w:proofErr w:type="spellStart"/>
            <w:r>
              <w:rPr>
                <w:rFonts w:ascii="Roboto" w:hAnsi="Roboto"/>
                <w:color w:val="606060"/>
              </w:rPr>
              <w:t>ans</w:t>
            </w:r>
            <w:proofErr w:type="spellEnd"/>
            <w:r>
              <w:rPr>
                <w:rFonts w:ascii="Roboto" w:hAnsi="Roboto"/>
                <w:color w:val="606060"/>
              </w:rPr>
              <w:t xml:space="preserve"> à </w:t>
            </w:r>
            <w:proofErr w:type="spellStart"/>
            <w:r>
              <w:rPr>
                <w:rFonts w:ascii="Roboto" w:hAnsi="Roboto"/>
                <w:color w:val="606060"/>
              </w:rPr>
              <w:t>venir</w:t>
            </w:r>
            <w:proofErr w:type="spellEnd"/>
            <w:r>
              <w:rPr>
                <w:rFonts w:ascii="Roboto" w:hAnsi="Roboto"/>
                <w:color w:val="606060"/>
              </w:rPr>
              <w:t>, propose d</w:t>
            </w:r>
            <w:r>
              <w:rPr>
                <w:rStyle w:val="Strong"/>
                <w:rFonts w:ascii="Roboto" w:hAnsi="Roboto"/>
                <w:color w:val="606060"/>
              </w:rPr>
              <w:t xml:space="preserve">es </w:t>
            </w:r>
            <w:proofErr w:type="spellStart"/>
            <w:r>
              <w:rPr>
                <w:rStyle w:val="Strong"/>
                <w:rFonts w:ascii="Roboto" w:hAnsi="Roboto"/>
                <w:color w:val="606060"/>
              </w:rPr>
              <w:t>ressources</w:t>
            </w:r>
            <w:proofErr w:type="spellEnd"/>
            <w:r>
              <w:rPr>
                <w:rStyle w:val="Strong"/>
                <w:rFonts w:ascii="Roboto" w:hAnsi="Roboto"/>
                <w:color w:val="606060"/>
              </w:rPr>
              <w:t xml:space="preserve"> </w:t>
            </w:r>
            <w:proofErr w:type="spellStart"/>
            <w:r>
              <w:rPr>
                <w:rStyle w:val="Strong"/>
                <w:rFonts w:ascii="Roboto" w:hAnsi="Roboto"/>
                <w:color w:val="606060"/>
              </w:rPr>
              <w:t>en</w:t>
            </w:r>
            <w:proofErr w:type="spellEnd"/>
            <w:r>
              <w:rPr>
                <w:rStyle w:val="Strong"/>
                <w:rFonts w:ascii="Roboto" w:hAnsi="Roboto"/>
                <w:color w:val="606060"/>
              </w:rPr>
              <w:t xml:space="preserve"> </w:t>
            </w:r>
            <w:proofErr w:type="spellStart"/>
            <w:r>
              <w:rPr>
                <w:rStyle w:val="Strong"/>
                <w:rFonts w:ascii="Roboto" w:hAnsi="Roboto"/>
                <w:color w:val="606060"/>
              </w:rPr>
              <w:t>ligne</w:t>
            </w:r>
            <w:proofErr w:type="spellEnd"/>
            <w:r>
              <w:rPr>
                <w:rStyle w:val="Strong"/>
                <w:rFonts w:ascii="Roboto" w:hAnsi="Roboto"/>
                <w:color w:val="606060"/>
              </w:rPr>
              <w:t xml:space="preserve"> de </w:t>
            </w:r>
            <w:proofErr w:type="spellStart"/>
            <w:r>
              <w:rPr>
                <w:rStyle w:val="Strong"/>
                <w:rFonts w:ascii="Roboto" w:hAnsi="Roboto"/>
                <w:color w:val="606060"/>
              </w:rPr>
              <w:t>diverses</w:t>
            </w:r>
            <w:proofErr w:type="spellEnd"/>
            <w:r>
              <w:rPr>
                <w:rStyle w:val="Strong"/>
                <w:rFonts w:ascii="Roboto" w:hAnsi="Roboto"/>
                <w:color w:val="606060"/>
              </w:rPr>
              <w:t xml:space="preserve"> natures (</w:t>
            </w:r>
            <w:proofErr w:type="spellStart"/>
            <w:r>
              <w:rPr>
                <w:rStyle w:val="Strong"/>
                <w:rFonts w:ascii="Roboto" w:hAnsi="Roboto"/>
                <w:color w:val="606060"/>
              </w:rPr>
              <w:t>ressources</w:t>
            </w:r>
            <w:proofErr w:type="spellEnd"/>
            <w:r>
              <w:rPr>
                <w:rStyle w:val="Strong"/>
                <w:rFonts w:ascii="Roboto" w:hAnsi="Roboto"/>
                <w:color w:val="606060"/>
              </w:rPr>
              <w:t xml:space="preserve"> </w:t>
            </w:r>
            <w:proofErr w:type="spellStart"/>
            <w:r>
              <w:rPr>
                <w:rStyle w:val="Strong"/>
                <w:rFonts w:ascii="Roboto" w:hAnsi="Roboto"/>
                <w:color w:val="606060"/>
              </w:rPr>
              <w:t>pédagogiques</w:t>
            </w:r>
            <w:proofErr w:type="spellEnd"/>
            <w:r>
              <w:rPr>
                <w:rStyle w:val="Strong"/>
                <w:rFonts w:ascii="Roboto" w:hAnsi="Roboto"/>
                <w:color w:val="606060"/>
              </w:rPr>
              <w:t xml:space="preserve">, bibliographies, </w:t>
            </w:r>
            <w:proofErr w:type="spellStart"/>
            <w:r>
              <w:rPr>
                <w:rStyle w:val="Strong"/>
                <w:rFonts w:ascii="Roboto" w:hAnsi="Roboto"/>
                <w:color w:val="606060"/>
              </w:rPr>
              <w:t>filmographie</w:t>
            </w:r>
            <w:proofErr w:type="spellEnd"/>
            <w:r>
              <w:rPr>
                <w:rStyle w:val="Strong"/>
                <w:rFonts w:ascii="Roboto" w:hAnsi="Roboto"/>
                <w:color w:val="606060"/>
              </w:rPr>
              <w:t xml:space="preserve"> et </w:t>
            </w:r>
            <w:proofErr w:type="spellStart"/>
            <w:r>
              <w:rPr>
                <w:rStyle w:val="Strong"/>
                <w:rFonts w:ascii="Roboto" w:hAnsi="Roboto"/>
                <w:color w:val="606060"/>
              </w:rPr>
              <w:t>sitographie</w:t>
            </w:r>
            <w:proofErr w:type="spellEnd"/>
            <w:r>
              <w:rPr>
                <w:rStyle w:val="Strong"/>
                <w:rFonts w:ascii="Roboto" w:hAnsi="Roboto"/>
                <w:color w:val="606060"/>
              </w:rPr>
              <w:t xml:space="preserve">, </w:t>
            </w:r>
            <w:proofErr w:type="spellStart"/>
            <w:r>
              <w:rPr>
                <w:rStyle w:val="Strong"/>
                <w:rFonts w:ascii="Roboto" w:hAnsi="Roboto"/>
                <w:color w:val="606060"/>
              </w:rPr>
              <w:t>ressources</w:t>
            </w:r>
            <w:proofErr w:type="spellEnd"/>
            <w:r>
              <w:rPr>
                <w:rStyle w:val="Strong"/>
                <w:rFonts w:ascii="Roboto" w:hAnsi="Roboto"/>
                <w:color w:val="606060"/>
              </w:rPr>
              <w:t xml:space="preserve"> </w:t>
            </w:r>
            <w:proofErr w:type="spellStart"/>
            <w:r>
              <w:rPr>
                <w:rStyle w:val="Strong"/>
                <w:rFonts w:ascii="Roboto" w:hAnsi="Roboto"/>
                <w:color w:val="606060"/>
              </w:rPr>
              <w:t>historiques</w:t>
            </w:r>
            <w:proofErr w:type="spellEnd"/>
            <w:r>
              <w:rPr>
                <w:rStyle w:val="Strong"/>
                <w:rFonts w:ascii="Roboto" w:hAnsi="Roboto"/>
                <w:color w:val="606060"/>
              </w:rPr>
              <w:t xml:space="preserve"> et </w:t>
            </w:r>
            <w:proofErr w:type="spellStart"/>
            <w:r>
              <w:rPr>
                <w:rStyle w:val="Strong"/>
                <w:rFonts w:ascii="Roboto" w:hAnsi="Roboto"/>
                <w:color w:val="606060"/>
              </w:rPr>
              <w:t>iconographiques</w:t>
            </w:r>
            <w:proofErr w:type="spellEnd"/>
            <w:r>
              <w:rPr>
                <w:rStyle w:val="Strong"/>
                <w:rFonts w:ascii="Roboto" w:hAnsi="Roboto"/>
                <w:color w:val="606060"/>
              </w:rPr>
              <w:t xml:space="preserve">, …) et des </w:t>
            </w:r>
            <w:proofErr w:type="spellStart"/>
            <w:r>
              <w:rPr>
                <w:rStyle w:val="Strong"/>
                <w:rFonts w:ascii="Roboto" w:hAnsi="Roboto"/>
                <w:color w:val="606060"/>
              </w:rPr>
              <w:t>outils</w:t>
            </w:r>
            <w:proofErr w:type="spellEnd"/>
            <w:r>
              <w:rPr>
                <w:rStyle w:val="Strong"/>
                <w:rFonts w:ascii="Roboto" w:hAnsi="Roboto"/>
                <w:color w:val="606060"/>
              </w:rPr>
              <w:t xml:space="preserve"> qui se </w:t>
            </w:r>
            <w:proofErr w:type="spellStart"/>
            <w:r>
              <w:rPr>
                <w:rStyle w:val="Strong"/>
                <w:rFonts w:ascii="Roboto" w:hAnsi="Roboto"/>
                <w:color w:val="606060"/>
              </w:rPr>
              <w:t>veulent</w:t>
            </w:r>
            <w:proofErr w:type="spellEnd"/>
            <w:r>
              <w:rPr>
                <w:rStyle w:val="Strong"/>
                <w:rFonts w:ascii="Roboto" w:hAnsi="Roboto"/>
                <w:color w:val="606060"/>
              </w:rPr>
              <w:t xml:space="preserve"> à la </w:t>
            </w:r>
            <w:proofErr w:type="spellStart"/>
            <w:r>
              <w:rPr>
                <w:rStyle w:val="Strong"/>
                <w:rFonts w:ascii="Roboto" w:hAnsi="Roboto"/>
                <w:color w:val="606060"/>
              </w:rPr>
              <w:t>fois</w:t>
            </w:r>
            <w:proofErr w:type="spellEnd"/>
            <w:r>
              <w:rPr>
                <w:rStyle w:val="Strong"/>
                <w:rFonts w:ascii="Roboto" w:hAnsi="Roboto"/>
                <w:color w:val="606060"/>
              </w:rPr>
              <w:t xml:space="preserve"> </w:t>
            </w:r>
            <w:proofErr w:type="spellStart"/>
            <w:r>
              <w:rPr>
                <w:rStyle w:val="Strong"/>
                <w:rFonts w:ascii="Roboto" w:hAnsi="Roboto"/>
                <w:color w:val="606060"/>
              </w:rPr>
              <w:t>ludiques</w:t>
            </w:r>
            <w:proofErr w:type="spellEnd"/>
            <w:r>
              <w:rPr>
                <w:rStyle w:val="Strong"/>
                <w:rFonts w:ascii="Roboto" w:hAnsi="Roboto"/>
                <w:color w:val="606060"/>
              </w:rPr>
              <w:t xml:space="preserve"> et </w:t>
            </w:r>
            <w:proofErr w:type="spellStart"/>
            <w:r>
              <w:rPr>
                <w:rStyle w:val="Strong"/>
                <w:rFonts w:ascii="Roboto" w:hAnsi="Roboto"/>
                <w:color w:val="606060"/>
              </w:rPr>
              <w:t>pédagogiques</w:t>
            </w:r>
            <w:proofErr w:type="spellEnd"/>
            <w:r>
              <w:rPr>
                <w:rStyle w:val="Strong"/>
                <w:rFonts w:ascii="Roboto" w:hAnsi="Roboto"/>
                <w:color w:val="606060"/>
              </w:rPr>
              <w:t xml:space="preserve"> (fiches-atelier </w:t>
            </w:r>
            <w:proofErr w:type="spellStart"/>
            <w:r>
              <w:rPr>
                <w:rStyle w:val="Strong"/>
                <w:rFonts w:ascii="Roboto" w:hAnsi="Roboto"/>
                <w:color w:val="606060"/>
              </w:rPr>
              <w:t>conçues</w:t>
            </w:r>
            <w:proofErr w:type="spellEnd"/>
            <w:r>
              <w:rPr>
                <w:rStyle w:val="Strong"/>
                <w:rFonts w:ascii="Roboto" w:hAnsi="Roboto"/>
                <w:color w:val="606060"/>
              </w:rPr>
              <w:t xml:space="preserve"> par des artistes et des </w:t>
            </w:r>
            <w:proofErr w:type="spellStart"/>
            <w:r>
              <w:rPr>
                <w:rStyle w:val="Strong"/>
                <w:rFonts w:ascii="Roboto" w:hAnsi="Roboto"/>
                <w:color w:val="606060"/>
              </w:rPr>
              <w:t>enseignants</w:t>
            </w:r>
            <w:proofErr w:type="spellEnd"/>
            <w:r>
              <w:rPr>
                <w:rStyle w:val="Strong"/>
                <w:rFonts w:ascii="Roboto" w:hAnsi="Roboto"/>
                <w:color w:val="606060"/>
              </w:rPr>
              <w:t xml:space="preserve"> pour </w:t>
            </w:r>
            <w:proofErr w:type="spellStart"/>
            <w:r>
              <w:rPr>
                <w:rStyle w:val="Strong"/>
                <w:rFonts w:ascii="Roboto" w:hAnsi="Roboto"/>
                <w:color w:val="606060"/>
              </w:rPr>
              <w:t>entrer</w:t>
            </w:r>
            <w:proofErr w:type="spellEnd"/>
            <w:r>
              <w:rPr>
                <w:rStyle w:val="Strong"/>
                <w:rFonts w:ascii="Roboto" w:hAnsi="Roboto"/>
                <w:color w:val="606060"/>
              </w:rPr>
              <w:t xml:space="preserve"> dans </w:t>
            </w:r>
            <w:proofErr w:type="spellStart"/>
            <w:r>
              <w:rPr>
                <w:rStyle w:val="Strong"/>
                <w:rFonts w:ascii="Roboto" w:hAnsi="Roboto"/>
                <w:color w:val="606060"/>
              </w:rPr>
              <w:t>l’étude</w:t>
            </w:r>
            <w:proofErr w:type="spellEnd"/>
            <w:r>
              <w:rPr>
                <w:rStyle w:val="Strong"/>
                <w:rFonts w:ascii="Roboto" w:hAnsi="Roboto"/>
                <w:color w:val="606060"/>
              </w:rPr>
              <w:t xml:space="preserve"> de </w:t>
            </w:r>
            <w:proofErr w:type="spellStart"/>
            <w:r>
              <w:rPr>
                <w:rStyle w:val="Strong"/>
                <w:rFonts w:ascii="Roboto" w:hAnsi="Roboto"/>
                <w:color w:val="606060"/>
              </w:rPr>
              <w:lastRenderedPageBreak/>
              <w:t>scènes</w:t>
            </w:r>
            <w:proofErr w:type="spellEnd"/>
            <w:r>
              <w:rPr>
                <w:rStyle w:val="Strong"/>
                <w:rFonts w:ascii="Roboto" w:hAnsi="Roboto"/>
                <w:color w:val="606060"/>
              </w:rPr>
              <w:t xml:space="preserve"> par le jeu, des propositions </w:t>
            </w:r>
            <w:proofErr w:type="spellStart"/>
            <w:r>
              <w:rPr>
                <w:rStyle w:val="Strong"/>
                <w:rFonts w:ascii="Roboto" w:hAnsi="Roboto"/>
                <w:color w:val="606060"/>
              </w:rPr>
              <w:t>d’œuvres</w:t>
            </w:r>
            <w:proofErr w:type="spellEnd"/>
            <w:r>
              <w:rPr>
                <w:rStyle w:val="Strong"/>
                <w:rFonts w:ascii="Roboto" w:hAnsi="Roboto"/>
                <w:color w:val="606060"/>
              </w:rPr>
              <w:t xml:space="preserve"> </w:t>
            </w:r>
            <w:proofErr w:type="spellStart"/>
            <w:r>
              <w:rPr>
                <w:rStyle w:val="Strong"/>
                <w:rFonts w:ascii="Roboto" w:hAnsi="Roboto"/>
                <w:color w:val="606060"/>
              </w:rPr>
              <w:t>contemporaines</w:t>
            </w:r>
            <w:proofErr w:type="spellEnd"/>
            <w:r>
              <w:rPr>
                <w:rStyle w:val="Strong"/>
                <w:rFonts w:ascii="Roboto" w:hAnsi="Roboto"/>
                <w:color w:val="606060"/>
              </w:rPr>
              <w:t xml:space="preserve"> pour la jeunesse, un</w:t>
            </w:r>
            <w:r>
              <w:rPr>
                <w:rStyle w:val="apple-converted-space"/>
                <w:rFonts w:ascii="Roboto" w:eastAsiaTheme="majorEastAsia" w:hAnsi="Roboto"/>
                <w:b/>
                <w:bCs/>
                <w:color w:val="606060"/>
              </w:rPr>
              <w:t> </w:t>
            </w:r>
            <w:hyperlink r:id="rId9" w:history="1">
              <w:r>
                <w:rPr>
                  <w:rStyle w:val="Hyperlink"/>
                  <w:rFonts w:ascii="Roboto" w:hAnsi="Roboto"/>
                  <w:color w:val="8B2A8B"/>
                </w:rPr>
                <w:t>fil twitter</w:t>
              </w:r>
            </w:hyperlink>
            <w:r>
              <w:rPr>
                <w:rStyle w:val="Strong"/>
                <w:rFonts w:ascii="Roboto" w:hAnsi="Roboto"/>
                <w:color w:val="606060"/>
              </w:rPr>
              <w:t>…).</w:t>
            </w:r>
            <w:r>
              <w:rPr>
                <w:rFonts w:ascii="Roboto" w:hAnsi="Roboto"/>
                <w:color w:val="606060"/>
              </w:rPr>
              <w:br/>
            </w:r>
            <w:proofErr w:type="spellStart"/>
            <w:r>
              <w:rPr>
                <w:rFonts w:ascii="Roboto" w:hAnsi="Roboto"/>
                <w:color w:val="606060"/>
              </w:rPr>
              <w:t>C’est</w:t>
            </w:r>
            <w:proofErr w:type="spellEnd"/>
            <w:r>
              <w:rPr>
                <w:rFonts w:ascii="Roboto" w:hAnsi="Roboto"/>
                <w:color w:val="606060"/>
              </w:rPr>
              <w:t xml:space="preserve"> sur </w:t>
            </w:r>
            <w:proofErr w:type="spellStart"/>
            <w:r>
              <w:rPr>
                <w:rFonts w:ascii="Roboto" w:hAnsi="Roboto"/>
                <w:color w:val="606060"/>
              </w:rPr>
              <w:t>ce</w:t>
            </w:r>
            <w:proofErr w:type="spellEnd"/>
            <w:r>
              <w:rPr>
                <w:rFonts w:ascii="Roboto" w:hAnsi="Roboto"/>
                <w:color w:val="606060"/>
              </w:rPr>
              <w:t xml:space="preserve"> site </w:t>
            </w:r>
            <w:proofErr w:type="spellStart"/>
            <w:r>
              <w:rPr>
                <w:rFonts w:ascii="Roboto" w:hAnsi="Roboto"/>
                <w:color w:val="606060"/>
              </w:rPr>
              <w:t>également</w:t>
            </w:r>
            <w:proofErr w:type="spellEnd"/>
            <w:r>
              <w:rPr>
                <w:rFonts w:ascii="Roboto" w:hAnsi="Roboto"/>
                <w:color w:val="606060"/>
              </w:rPr>
              <w:t xml:space="preserve"> que </w:t>
            </w:r>
            <w:proofErr w:type="spellStart"/>
            <w:r>
              <w:rPr>
                <w:rFonts w:ascii="Roboto" w:hAnsi="Roboto"/>
                <w:color w:val="606060"/>
              </w:rPr>
              <w:t>vous</w:t>
            </w:r>
            <w:proofErr w:type="spellEnd"/>
            <w:r>
              <w:rPr>
                <w:rFonts w:ascii="Roboto" w:hAnsi="Roboto"/>
                <w:color w:val="606060"/>
              </w:rPr>
              <w:t xml:space="preserve"> </w:t>
            </w:r>
            <w:proofErr w:type="spellStart"/>
            <w:r>
              <w:rPr>
                <w:rFonts w:ascii="Roboto" w:hAnsi="Roboto"/>
                <w:color w:val="606060"/>
              </w:rPr>
              <w:t>pourrez</w:t>
            </w:r>
            <w:proofErr w:type="spellEnd"/>
            <w:r>
              <w:rPr>
                <w:rFonts w:ascii="Roboto" w:hAnsi="Roboto"/>
                <w:color w:val="606060"/>
              </w:rPr>
              <w:t xml:space="preserve"> </w:t>
            </w:r>
            <w:proofErr w:type="spellStart"/>
            <w:r>
              <w:rPr>
                <w:rFonts w:ascii="Roboto" w:hAnsi="Roboto"/>
                <w:color w:val="606060"/>
              </w:rPr>
              <w:t>trouver</w:t>
            </w:r>
            <w:proofErr w:type="spellEnd"/>
            <w:r>
              <w:rPr>
                <w:rFonts w:ascii="Roboto" w:hAnsi="Roboto"/>
                <w:color w:val="606060"/>
              </w:rPr>
              <w:t xml:space="preserve"> les </w:t>
            </w:r>
            <w:proofErr w:type="spellStart"/>
            <w:r>
              <w:rPr>
                <w:rFonts w:ascii="Roboto" w:hAnsi="Roboto"/>
                <w:color w:val="606060"/>
              </w:rPr>
              <w:t>renseignements</w:t>
            </w:r>
            <w:proofErr w:type="spellEnd"/>
            <w:r>
              <w:rPr>
                <w:rFonts w:ascii="Roboto" w:hAnsi="Roboto"/>
                <w:color w:val="606060"/>
              </w:rPr>
              <w:t xml:space="preserve"> </w:t>
            </w:r>
            <w:proofErr w:type="spellStart"/>
            <w:r>
              <w:rPr>
                <w:rFonts w:ascii="Roboto" w:hAnsi="Roboto"/>
                <w:color w:val="606060"/>
              </w:rPr>
              <w:t>concernant</w:t>
            </w:r>
            <w:proofErr w:type="spellEnd"/>
            <w:r>
              <w:rPr>
                <w:rFonts w:ascii="Roboto" w:hAnsi="Roboto"/>
                <w:color w:val="606060"/>
              </w:rPr>
              <w:t xml:space="preserve"> les formations </w:t>
            </w:r>
            <w:proofErr w:type="spellStart"/>
            <w:r>
              <w:rPr>
                <w:rFonts w:ascii="Roboto" w:hAnsi="Roboto"/>
                <w:color w:val="606060"/>
              </w:rPr>
              <w:t>organisées</w:t>
            </w:r>
            <w:proofErr w:type="spellEnd"/>
            <w:r>
              <w:rPr>
                <w:rFonts w:ascii="Roboto" w:hAnsi="Roboto"/>
                <w:color w:val="606060"/>
              </w:rPr>
              <w:t xml:space="preserve"> dans le cadre de </w:t>
            </w:r>
            <w:proofErr w:type="spellStart"/>
            <w:r>
              <w:rPr>
                <w:rFonts w:ascii="Roboto" w:hAnsi="Roboto"/>
                <w:color w:val="606060"/>
              </w:rPr>
              <w:t>cette</w:t>
            </w:r>
            <w:proofErr w:type="spellEnd"/>
            <w:r>
              <w:rPr>
                <w:rFonts w:ascii="Roboto" w:hAnsi="Roboto"/>
                <w:color w:val="606060"/>
              </w:rPr>
              <w:t xml:space="preserve"> </w:t>
            </w:r>
            <w:proofErr w:type="spellStart"/>
            <w:r>
              <w:rPr>
                <w:rFonts w:ascii="Roboto" w:hAnsi="Roboto"/>
                <w:color w:val="606060"/>
              </w:rPr>
              <w:t>opération</w:t>
            </w:r>
            <w:proofErr w:type="spellEnd"/>
            <w:r>
              <w:rPr>
                <w:rFonts w:ascii="Roboto" w:hAnsi="Roboto"/>
                <w:color w:val="606060"/>
              </w:rPr>
              <w:t xml:space="preserve">. À la suite du </w:t>
            </w:r>
            <w:proofErr w:type="spellStart"/>
            <w:r>
              <w:rPr>
                <w:rFonts w:ascii="Roboto" w:hAnsi="Roboto"/>
                <w:color w:val="606060"/>
              </w:rPr>
              <w:t>séminaire</w:t>
            </w:r>
            <w:proofErr w:type="spellEnd"/>
            <w:r>
              <w:rPr>
                <w:rFonts w:ascii="Roboto" w:hAnsi="Roboto"/>
                <w:color w:val="606060"/>
              </w:rPr>
              <w:t xml:space="preserve"> </w:t>
            </w:r>
            <w:proofErr w:type="spellStart"/>
            <w:r>
              <w:rPr>
                <w:rFonts w:ascii="Roboto" w:hAnsi="Roboto"/>
                <w:color w:val="606060"/>
              </w:rPr>
              <w:t>intitulé</w:t>
            </w:r>
            <w:proofErr w:type="spellEnd"/>
            <w:r>
              <w:rPr>
                <w:rStyle w:val="apple-converted-space"/>
                <w:rFonts w:ascii="Roboto" w:eastAsiaTheme="majorEastAsia" w:hAnsi="Roboto"/>
                <w:color w:val="606060"/>
              </w:rPr>
              <w:t> </w:t>
            </w:r>
            <w:hyperlink r:id="rId10" w:history="1">
              <w:r>
                <w:rPr>
                  <w:rStyle w:val="Hyperlink"/>
                  <w:rFonts w:ascii="Roboto" w:hAnsi="Roboto"/>
                  <w:color w:val="8B2A8B"/>
                </w:rPr>
                <w:t xml:space="preserve">« Molière sur </w:t>
              </w:r>
              <w:proofErr w:type="spellStart"/>
              <w:r>
                <w:rPr>
                  <w:rStyle w:val="Hyperlink"/>
                  <w:rFonts w:ascii="Roboto" w:hAnsi="Roboto"/>
                  <w:color w:val="8B2A8B"/>
                </w:rPr>
                <w:t>scène</w:t>
              </w:r>
              <w:proofErr w:type="spellEnd"/>
              <w:r>
                <w:rPr>
                  <w:rStyle w:val="Hyperlink"/>
                  <w:rFonts w:ascii="Roboto" w:hAnsi="Roboto"/>
                  <w:color w:val="8B2A8B"/>
                </w:rPr>
                <w:t xml:space="preserve">, Molière à </w:t>
              </w:r>
              <w:proofErr w:type="spellStart"/>
              <w:r>
                <w:rPr>
                  <w:rStyle w:val="Hyperlink"/>
                  <w:rFonts w:ascii="Roboto" w:hAnsi="Roboto"/>
                  <w:color w:val="8B2A8B"/>
                </w:rPr>
                <w:t>l’École</w:t>
              </w:r>
              <w:proofErr w:type="spellEnd"/>
              <w:r>
                <w:rPr>
                  <w:rStyle w:val="Hyperlink"/>
                  <w:rFonts w:ascii="Roboto" w:hAnsi="Roboto"/>
                  <w:color w:val="8B2A8B"/>
                </w:rPr>
                <w:t xml:space="preserve"> : regards </w:t>
              </w:r>
              <w:proofErr w:type="spellStart"/>
              <w:r>
                <w:rPr>
                  <w:rStyle w:val="Hyperlink"/>
                  <w:rFonts w:ascii="Roboto" w:hAnsi="Roboto"/>
                  <w:color w:val="8B2A8B"/>
                </w:rPr>
                <w:t>croisés</w:t>
              </w:r>
              <w:proofErr w:type="spellEnd"/>
              <w:r>
                <w:rPr>
                  <w:rStyle w:val="Hyperlink"/>
                  <w:rFonts w:ascii="Roboto" w:hAnsi="Roboto"/>
                  <w:color w:val="8B2A8B"/>
                </w:rPr>
                <w:t> »</w:t>
              </w:r>
            </w:hyperlink>
            <w:r>
              <w:rPr>
                <w:rStyle w:val="apple-converted-space"/>
                <w:rFonts w:ascii="Roboto" w:eastAsiaTheme="majorEastAsia" w:hAnsi="Roboto"/>
                <w:color w:val="606060"/>
              </w:rPr>
              <w:t> </w:t>
            </w:r>
            <w:proofErr w:type="spellStart"/>
            <w:r>
              <w:rPr>
                <w:rFonts w:ascii="Roboto" w:hAnsi="Roboto"/>
                <w:color w:val="606060"/>
              </w:rPr>
              <w:t>suivi</w:t>
            </w:r>
            <w:proofErr w:type="spellEnd"/>
            <w:r>
              <w:rPr>
                <w:rFonts w:ascii="Roboto" w:hAnsi="Roboto"/>
                <w:color w:val="606060"/>
              </w:rPr>
              <w:t xml:space="preserve"> par plus de 90 </w:t>
            </w:r>
            <w:proofErr w:type="spellStart"/>
            <w:r>
              <w:rPr>
                <w:rFonts w:ascii="Roboto" w:hAnsi="Roboto"/>
                <w:color w:val="606060"/>
              </w:rPr>
              <w:t>personnes</w:t>
            </w:r>
            <w:proofErr w:type="spellEnd"/>
            <w:r>
              <w:rPr>
                <w:rFonts w:ascii="Roboto" w:hAnsi="Roboto"/>
                <w:color w:val="606060"/>
              </w:rPr>
              <w:t xml:space="preserve"> </w:t>
            </w:r>
            <w:proofErr w:type="spellStart"/>
            <w:r>
              <w:rPr>
                <w:rFonts w:ascii="Roboto" w:hAnsi="Roboto"/>
                <w:color w:val="606060"/>
              </w:rPr>
              <w:t>en</w:t>
            </w:r>
            <w:proofErr w:type="spellEnd"/>
            <w:r>
              <w:rPr>
                <w:rFonts w:ascii="Roboto" w:hAnsi="Roboto"/>
                <w:color w:val="606060"/>
              </w:rPr>
              <w:t xml:space="preserve"> </w:t>
            </w:r>
            <w:proofErr w:type="spellStart"/>
            <w:r>
              <w:rPr>
                <w:rFonts w:ascii="Roboto" w:hAnsi="Roboto"/>
                <w:color w:val="606060"/>
              </w:rPr>
              <w:t>octobre</w:t>
            </w:r>
            <w:proofErr w:type="spellEnd"/>
            <w:r>
              <w:rPr>
                <w:rFonts w:ascii="Roboto" w:hAnsi="Roboto"/>
                <w:color w:val="606060"/>
              </w:rPr>
              <w:t xml:space="preserve"> dernier,</w:t>
            </w:r>
            <w:r>
              <w:rPr>
                <w:rStyle w:val="apple-converted-space"/>
                <w:rFonts w:ascii="Roboto" w:eastAsiaTheme="majorEastAsia" w:hAnsi="Roboto"/>
                <w:color w:val="606060"/>
              </w:rPr>
              <w:t> </w:t>
            </w:r>
            <w:r>
              <w:rPr>
                <w:rStyle w:val="Strong"/>
                <w:rFonts w:ascii="Roboto" w:hAnsi="Roboto"/>
                <w:color w:val="606060"/>
              </w:rPr>
              <w:t xml:space="preserve">nous </w:t>
            </w:r>
            <w:proofErr w:type="spellStart"/>
            <w:r>
              <w:rPr>
                <w:rStyle w:val="Strong"/>
                <w:rFonts w:ascii="Roboto" w:hAnsi="Roboto"/>
                <w:color w:val="606060"/>
              </w:rPr>
              <w:t>vous</w:t>
            </w:r>
            <w:proofErr w:type="spellEnd"/>
            <w:r>
              <w:rPr>
                <w:rStyle w:val="Strong"/>
                <w:rFonts w:ascii="Roboto" w:hAnsi="Roboto"/>
                <w:color w:val="606060"/>
              </w:rPr>
              <w:t xml:space="preserve"> </w:t>
            </w:r>
            <w:proofErr w:type="spellStart"/>
            <w:r>
              <w:rPr>
                <w:rStyle w:val="Strong"/>
                <w:rFonts w:ascii="Roboto" w:hAnsi="Roboto"/>
                <w:color w:val="606060"/>
              </w:rPr>
              <w:t>proposerons</w:t>
            </w:r>
            <w:proofErr w:type="spellEnd"/>
            <w:r>
              <w:rPr>
                <w:rStyle w:val="Strong"/>
                <w:rFonts w:ascii="Roboto" w:hAnsi="Roboto"/>
                <w:color w:val="606060"/>
              </w:rPr>
              <w:t xml:space="preserve"> </w:t>
            </w:r>
            <w:proofErr w:type="spellStart"/>
            <w:r>
              <w:rPr>
                <w:rStyle w:val="Strong"/>
                <w:rFonts w:ascii="Roboto" w:hAnsi="Roboto"/>
                <w:color w:val="606060"/>
              </w:rPr>
              <w:t>en</w:t>
            </w:r>
            <w:proofErr w:type="spellEnd"/>
            <w:r>
              <w:rPr>
                <w:rStyle w:val="Strong"/>
                <w:rFonts w:ascii="Roboto" w:hAnsi="Roboto"/>
                <w:color w:val="606060"/>
              </w:rPr>
              <w:t xml:space="preserve"> </w:t>
            </w:r>
            <w:proofErr w:type="spellStart"/>
            <w:r>
              <w:rPr>
                <w:rStyle w:val="Strong"/>
                <w:rFonts w:ascii="Roboto" w:hAnsi="Roboto"/>
                <w:color w:val="606060"/>
              </w:rPr>
              <w:t>effet</w:t>
            </w:r>
            <w:proofErr w:type="spellEnd"/>
            <w:r>
              <w:rPr>
                <w:rStyle w:val="Strong"/>
                <w:rFonts w:ascii="Roboto" w:hAnsi="Roboto"/>
                <w:color w:val="606060"/>
              </w:rPr>
              <w:t xml:space="preserve"> des temps de formation de </w:t>
            </w:r>
            <w:proofErr w:type="spellStart"/>
            <w:r>
              <w:rPr>
                <w:rStyle w:val="Strong"/>
                <w:rFonts w:ascii="Roboto" w:hAnsi="Roboto"/>
                <w:color w:val="606060"/>
              </w:rPr>
              <w:t>façon</w:t>
            </w:r>
            <w:proofErr w:type="spellEnd"/>
            <w:r>
              <w:rPr>
                <w:rStyle w:val="Strong"/>
                <w:rFonts w:ascii="Roboto" w:hAnsi="Roboto"/>
                <w:color w:val="606060"/>
              </w:rPr>
              <w:t xml:space="preserve"> </w:t>
            </w:r>
            <w:proofErr w:type="spellStart"/>
            <w:r>
              <w:rPr>
                <w:rStyle w:val="Strong"/>
                <w:rFonts w:ascii="Roboto" w:hAnsi="Roboto"/>
                <w:color w:val="606060"/>
              </w:rPr>
              <w:t>récurrente</w:t>
            </w:r>
            <w:proofErr w:type="spellEnd"/>
            <w:r>
              <w:rPr>
                <w:rStyle w:val="Strong"/>
                <w:rFonts w:ascii="Roboto" w:hAnsi="Roboto"/>
                <w:color w:val="606060"/>
              </w:rPr>
              <w:t xml:space="preserve"> </w:t>
            </w:r>
            <w:proofErr w:type="spellStart"/>
            <w:r>
              <w:rPr>
                <w:rStyle w:val="Strong"/>
                <w:rFonts w:ascii="Roboto" w:hAnsi="Roboto"/>
                <w:color w:val="606060"/>
              </w:rPr>
              <w:t>jusqu’en</w:t>
            </w:r>
            <w:proofErr w:type="spellEnd"/>
            <w:r>
              <w:rPr>
                <w:rStyle w:val="Strong"/>
                <w:rFonts w:ascii="Roboto" w:hAnsi="Roboto"/>
                <w:color w:val="606060"/>
              </w:rPr>
              <w:t xml:space="preserve"> 2022.</w:t>
            </w:r>
            <w:r>
              <w:rPr>
                <w:rFonts w:ascii="Roboto" w:hAnsi="Roboto"/>
                <w:color w:val="606060"/>
              </w:rPr>
              <w:br/>
            </w:r>
            <w:r>
              <w:rPr>
                <w:rFonts w:ascii="Roboto" w:hAnsi="Roboto"/>
                <w:color w:val="606060"/>
              </w:rPr>
              <w:br/>
            </w:r>
            <w:proofErr w:type="spellStart"/>
            <w:r>
              <w:rPr>
                <w:rFonts w:ascii="Roboto" w:hAnsi="Roboto"/>
                <w:color w:val="606060"/>
              </w:rPr>
              <w:t>Alors</w:t>
            </w:r>
            <w:proofErr w:type="spellEnd"/>
            <w:r>
              <w:rPr>
                <w:rFonts w:ascii="Roboto" w:hAnsi="Roboto"/>
                <w:color w:val="606060"/>
              </w:rPr>
              <w:t xml:space="preserve"> que </w:t>
            </w:r>
            <w:proofErr w:type="spellStart"/>
            <w:r>
              <w:rPr>
                <w:rFonts w:ascii="Roboto" w:hAnsi="Roboto"/>
                <w:color w:val="606060"/>
              </w:rPr>
              <w:t>l’année</w:t>
            </w:r>
            <w:proofErr w:type="spellEnd"/>
            <w:r>
              <w:rPr>
                <w:rFonts w:ascii="Roboto" w:hAnsi="Roboto"/>
                <w:color w:val="606060"/>
              </w:rPr>
              <w:t xml:space="preserve"> 2020 </w:t>
            </w:r>
            <w:proofErr w:type="spellStart"/>
            <w:r>
              <w:rPr>
                <w:rFonts w:ascii="Roboto" w:hAnsi="Roboto"/>
                <w:color w:val="606060"/>
              </w:rPr>
              <w:t>s’achève</w:t>
            </w:r>
            <w:proofErr w:type="spellEnd"/>
            <w:r>
              <w:rPr>
                <w:rFonts w:ascii="Roboto" w:hAnsi="Roboto"/>
                <w:color w:val="606060"/>
              </w:rPr>
              <w:t xml:space="preserve">, et que la </w:t>
            </w:r>
            <w:proofErr w:type="spellStart"/>
            <w:r>
              <w:rPr>
                <w:rFonts w:ascii="Roboto" w:hAnsi="Roboto"/>
                <w:color w:val="606060"/>
              </w:rPr>
              <w:t>réouverture</w:t>
            </w:r>
            <w:proofErr w:type="spellEnd"/>
            <w:r>
              <w:rPr>
                <w:rFonts w:ascii="Roboto" w:hAnsi="Roboto"/>
                <w:color w:val="606060"/>
              </w:rPr>
              <w:t xml:space="preserve"> des </w:t>
            </w:r>
            <w:proofErr w:type="spellStart"/>
            <w:r>
              <w:rPr>
                <w:rFonts w:ascii="Roboto" w:hAnsi="Roboto"/>
                <w:color w:val="606060"/>
              </w:rPr>
              <w:t>théâtres</w:t>
            </w:r>
            <w:proofErr w:type="spellEnd"/>
            <w:r>
              <w:rPr>
                <w:rFonts w:ascii="Roboto" w:hAnsi="Roboto"/>
                <w:color w:val="606060"/>
              </w:rPr>
              <w:t xml:space="preserve"> </w:t>
            </w:r>
            <w:proofErr w:type="spellStart"/>
            <w:r>
              <w:rPr>
                <w:rFonts w:ascii="Roboto" w:hAnsi="Roboto"/>
                <w:color w:val="606060"/>
              </w:rPr>
              <w:t>est</w:t>
            </w:r>
            <w:proofErr w:type="spellEnd"/>
            <w:r>
              <w:rPr>
                <w:rFonts w:ascii="Roboto" w:hAnsi="Roboto"/>
                <w:color w:val="606060"/>
              </w:rPr>
              <w:t xml:space="preserve"> </w:t>
            </w:r>
            <w:proofErr w:type="spellStart"/>
            <w:r>
              <w:rPr>
                <w:rFonts w:ascii="Roboto" w:hAnsi="Roboto"/>
                <w:color w:val="606060"/>
              </w:rPr>
              <w:t>annoncée</w:t>
            </w:r>
            <w:proofErr w:type="spellEnd"/>
            <w:r>
              <w:rPr>
                <w:rFonts w:ascii="Roboto" w:hAnsi="Roboto"/>
                <w:color w:val="606060"/>
              </w:rPr>
              <w:t xml:space="preserve">, </w:t>
            </w:r>
            <w:proofErr w:type="spellStart"/>
            <w:r>
              <w:rPr>
                <w:rFonts w:ascii="Roboto" w:hAnsi="Roboto"/>
                <w:color w:val="606060"/>
              </w:rPr>
              <w:t>retrouvons</w:t>
            </w:r>
            <w:proofErr w:type="spellEnd"/>
            <w:r>
              <w:rPr>
                <w:rFonts w:ascii="Roboto" w:hAnsi="Roboto"/>
                <w:color w:val="606060"/>
              </w:rPr>
              <w:t xml:space="preserve"> </w:t>
            </w:r>
            <w:proofErr w:type="spellStart"/>
            <w:r>
              <w:rPr>
                <w:rFonts w:ascii="Roboto" w:hAnsi="Roboto"/>
                <w:color w:val="606060"/>
              </w:rPr>
              <w:t>ainsi</w:t>
            </w:r>
            <w:proofErr w:type="spellEnd"/>
            <w:r>
              <w:rPr>
                <w:rFonts w:ascii="Roboto" w:hAnsi="Roboto"/>
                <w:color w:val="606060"/>
              </w:rPr>
              <w:t xml:space="preserve"> le </w:t>
            </w:r>
            <w:proofErr w:type="spellStart"/>
            <w:r>
              <w:rPr>
                <w:rFonts w:ascii="Roboto" w:hAnsi="Roboto"/>
                <w:color w:val="606060"/>
              </w:rPr>
              <w:t>plaisir</w:t>
            </w:r>
            <w:proofErr w:type="spellEnd"/>
            <w:r>
              <w:rPr>
                <w:rFonts w:ascii="Roboto" w:hAnsi="Roboto"/>
                <w:color w:val="606060"/>
              </w:rPr>
              <w:t xml:space="preserve"> du </w:t>
            </w:r>
            <w:proofErr w:type="spellStart"/>
            <w:r>
              <w:rPr>
                <w:rFonts w:ascii="Roboto" w:hAnsi="Roboto"/>
                <w:color w:val="606060"/>
              </w:rPr>
              <w:t>verbe</w:t>
            </w:r>
            <w:proofErr w:type="spellEnd"/>
            <w:r>
              <w:rPr>
                <w:rFonts w:ascii="Roboto" w:hAnsi="Roboto"/>
                <w:color w:val="606060"/>
              </w:rPr>
              <w:t xml:space="preserve"> et du jeu dans les salles, </w:t>
            </w:r>
            <w:proofErr w:type="spellStart"/>
            <w:r>
              <w:rPr>
                <w:rFonts w:ascii="Roboto" w:hAnsi="Roboto"/>
                <w:color w:val="606060"/>
              </w:rPr>
              <w:t>qu’elles</w:t>
            </w:r>
            <w:proofErr w:type="spellEnd"/>
            <w:r>
              <w:rPr>
                <w:rFonts w:ascii="Roboto" w:hAnsi="Roboto"/>
                <w:color w:val="606060"/>
              </w:rPr>
              <w:t xml:space="preserve"> </w:t>
            </w:r>
            <w:proofErr w:type="spellStart"/>
            <w:r>
              <w:rPr>
                <w:rFonts w:ascii="Roboto" w:hAnsi="Roboto"/>
                <w:color w:val="606060"/>
              </w:rPr>
              <w:t>soient</w:t>
            </w:r>
            <w:proofErr w:type="spellEnd"/>
            <w:r>
              <w:rPr>
                <w:rFonts w:ascii="Roboto" w:hAnsi="Roboto"/>
                <w:color w:val="606060"/>
              </w:rPr>
              <w:t xml:space="preserve"> de </w:t>
            </w:r>
            <w:proofErr w:type="spellStart"/>
            <w:r>
              <w:rPr>
                <w:rFonts w:ascii="Roboto" w:hAnsi="Roboto"/>
                <w:color w:val="606060"/>
              </w:rPr>
              <w:t>classe</w:t>
            </w:r>
            <w:proofErr w:type="spellEnd"/>
            <w:r>
              <w:rPr>
                <w:rFonts w:ascii="Roboto" w:hAnsi="Roboto"/>
                <w:color w:val="606060"/>
              </w:rPr>
              <w:t xml:space="preserve"> </w:t>
            </w:r>
            <w:proofErr w:type="spellStart"/>
            <w:r>
              <w:rPr>
                <w:rFonts w:ascii="Roboto" w:hAnsi="Roboto"/>
                <w:color w:val="606060"/>
              </w:rPr>
              <w:t>ou</w:t>
            </w:r>
            <w:proofErr w:type="spellEnd"/>
            <w:r>
              <w:rPr>
                <w:rFonts w:ascii="Roboto" w:hAnsi="Roboto"/>
                <w:color w:val="606060"/>
              </w:rPr>
              <w:t xml:space="preserve"> de spectacles !</w:t>
            </w:r>
          </w:p>
          <w:p w14:paraId="32F6D561" w14:textId="77777777" w:rsidR="0049043F" w:rsidRDefault="0049043F" w:rsidP="0049043F"/>
        </w:tc>
        <w:tc>
          <w:tcPr>
            <w:tcW w:w="4505" w:type="dxa"/>
          </w:tcPr>
          <w:p w14:paraId="5C1D3252" w14:textId="77777777" w:rsidR="00AB19EF" w:rsidRPr="00AB19EF" w:rsidRDefault="00AB19EF" w:rsidP="00AB19EF">
            <w:pPr>
              <w:pStyle w:val="NormalWeb"/>
              <w:spacing w:before="150" w:after="150" w:line="360" w:lineRule="atLeast"/>
              <w:rPr>
                <w:rFonts w:ascii="Helvetica Neue" w:hAnsi="Helvetica Neue"/>
                <w:color w:val="606060"/>
                <w:lang w:val="en"/>
              </w:rPr>
            </w:pPr>
            <w:r w:rsidRPr="00AB19EF">
              <w:rPr>
                <w:rFonts w:ascii="Helvetica Neue" w:hAnsi="Helvetica Neue"/>
                <w:color w:val="606060"/>
                <w:lang w:val="en"/>
              </w:rPr>
              <w:lastRenderedPageBreak/>
              <w:t>“You don't have to warn you that there are a lot of things that depend on action: We know that comedies are only made to be played; and I recommend reading this one only to people who have eyes to discover in reading the whole game of theater. "</w:t>
            </w:r>
          </w:p>
          <w:p w14:paraId="67206DFF" w14:textId="77777777" w:rsidR="00AB19EF" w:rsidRPr="00AB19EF" w:rsidRDefault="00AB19EF" w:rsidP="00AB19EF">
            <w:pPr>
              <w:pStyle w:val="NormalWeb"/>
              <w:spacing w:before="150" w:after="150" w:line="360" w:lineRule="atLeast"/>
              <w:rPr>
                <w:rFonts w:ascii="Helvetica Neue" w:hAnsi="Helvetica Neue"/>
                <w:color w:val="606060"/>
                <w:lang w:val="en"/>
              </w:rPr>
            </w:pPr>
            <w:r w:rsidRPr="00AB19EF">
              <w:rPr>
                <w:rFonts w:ascii="Helvetica Neue" w:hAnsi="Helvetica Neue"/>
                <w:color w:val="606060"/>
                <w:lang w:val="en"/>
              </w:rPr>
              <w:t xml:space="preserve">Molière, </w:t>
            </w:r>
            <w:proofErr w:type="spellStart"/>
            <w:r w:rsidRPr="00AB19EF">
              <w:rPr>
                <w:rFonts w:ascii="Helvetica Neue" w:hAnsi="Helvetica Neue"/>
                <w:color w:val="606060"/>
                <w:lang w:val="en"/>
              </w:rPr>
              <w:t>L’Amour</w:t>
            </w:r>
            <w:proofErr w:type="spellEnd"/>
            <w:r w:rsidRPr="00AB19EF">
              <w:rPr>
                <w:rFonts w:ascii="Helvetica Neue" w:hAnsi="Helvetica Neue"/>
                <w:color w:val="606060"/>
                <w:lang w:val="en"/>
              </w:rPr>
              <w:t xml:space="preserve"> doctor, extract from the warning to the reader, 1665.</w:t>
            </w:r>
          </w:p>
          <w:p w14:paraId="6228B34A" w14:textId="77777777" w:rsidR="00AB19EF" w:rsidRPr="00AB19EF" w:rsidRDefault="00AB19EF" w:rsidP="00AB19EF">
            <w:pPr>
              <w:pStyle w:val="NormalWeb"/>
              <w:spacing w:before="150" w:after="150" w:line="360" w:lineRule="atLeast"/>
              <w:rPr>
                <w:rFonts w:ascii="Helvetica Neue" w:hAnsi="Helvetica Neue"/>
                <w:color w:val="606060"/>
                <w:lang w:val="en"/>
              </w:rPr>
            </w:pPr>
            <w:r w:rsidRPr="00AB19EF">
              <w:rPr>
                <w:rFonts w:ascii="Helvetica Neue" w:hAnsi="Helvetica Neue"/>
                <w:color w:val="606060"/>
                <w:lang w:val="en"/>
              </w:rPr>
              <w:t xml:space="preserve"> </w:t>
            </w:r>
          </w:p>
          <w:p w14:paraId="4E730E0D" w14:textId="77777777" w:rsidR="00AB19EF" w:rsidRPr="00AB19EF" w:rsidRDefault="00AB19EF" w:rsidP="00AB19EF">
            <w:pPr>
              <w:pStyle w:val="NormalWeb"/>
              <w:spacing w:before="150" w:after="150" w:line="360" w:lineRule="atLeast"/>
              <w:rPr>
                <w:rFonts w:ascii="Helvetica Neue" w:hAnsi="Helvetica Neue"/>
                <w:color w:val="606060"/>
                <w:lang w:val="en"/>
              </w:rPr>
            </w:pPr>
          </w:p>
          <w:p w14:paraId="2EEEDF57" w14:textId="77777777" w:rsidR="00AB19EF" w:rsidRPr="00AB19EF" w:rsidRDefault="00AB19EF" w:rsidP="00AB19EF">
            <w:pPr>
              <w:pStyle w:val="NormalWeb"/>
              <w:spacing w:before="150" w:after="150" w:line="360" w:lineRule="atLeast"/>
              <w:rPr>
                <w:rFonts w:ascii="Helvetica Neue" w:hAnsi="Helvetica Neue"/>
                <w:color w:val="606060"/>
                <w:lang w:val="en"/>
              </w:rPr>
            </w:pPr>
            <w:r w:rsidRPr="00AB19EF">
              <w:rPr>
                <w:rFonts w:ascii="Helvetica Neue" w:hAnsi="Helvetica Neue"/>
                <w:color w:val="606060"/>
                <w:lang w:val="en"/>
              </w:rPr>
              <w:lastRenderedPageBreak/>
              <w:t>"By dint of wisdom, one can be blameworthy"</w:t>
            </w:r>
          </w:p>
          <w:p w14:paraId="1CFAE58C" w14:textId="77777777" w:rsidR="00AB19EF" w:rsidRPr="00AB19EF" w:rsidRDefault="00AB19EF" w:rsidP="00AB19EF">
            <w:pPr>
              <w:pStyle w:val="NormalWeb"/>
              <w:spacing w:before="150" w:after="150" w:line="360" w:lineRule="atLeast"/>
              <w:rPr>
                <w:rFonts w:ascii="Helvetica Neue" w:hAnsi="Helvetica Neue"/>
                <w:color w:val="606060"/>
                <w:lang w:val="en"/>
              </w:rPr>
            </w:pPr>
            <w:r w:rsidRPr="00AB19EF">
              <w:rPr>
                <w:rFonts w:ascii="Helvetica Neue" w:hAnsi="Helvetica Neue"/>
                <w:color w:val="606060"/>
                <w:lang w:val="en"/>
              </w:rPr>
              <w:t>Molière, Le Misanthrope, act I scene 1, 1666.</w:t>
            </w:r>
          </w:p>
          <w:p w14:paraId="6044F6A3" w14:textId="77777777" w:rsidR="00AB19EF" w:rsidRPr="00AB19EF" w:rsidRDefault="00AB19EF" w:rsidP="00AB19EF">
            <w:pPr>
              <w:pStyle w:val="NormalWeb"/>
              <w:spacing w:before="150" w:after="150" w:line="360" w:lineRule="atLeast"/>
              <w:rPr>
                <w:rFonts w:ascii="Helvetica Neue" w:hAnsi="Helvetica Neue"/>
                <w:color w:val="606060"/>
                <w:lang w:val="en"/>
              </w:rPr>
            </w:pPr>
          </w:p>
          <w:p w14:paraId="50B6AFB1" w14:textId="77777777" w:rsidR="00AB19EF" w:rsidRPr="00AB19EF" w:rsidRDefault="00AB19EF" w:rsidP="00AB19EF">
            <w:pPr>
              <w:pStyle w:val="NormalWeb"/>
              <w:spacing w:before="150" w:after="150" w:line="360" w:lineRule="atLeast"/>
              <w:rPr>
                <w:rFonts w:ascii="Helvetica Neue" w:hAnsi="Helvetica Neue"/>
                <w:color w:val="606060"/>
                <w:lang w:val="en"/>
              </w:rPr>
            </w:pPr>
          </w:p>
          <w:p w14:paraId="0B7F0966" w14:textId="77777777" w:rsidR="00AB19EF" w:rsidRPr="00AB19EF" w:rsidRDefault="00AB19EF" w:rsidP="00AB19EF">
            <w:pPr>
              <w:pStyle w:val="NormalWeb"/>
              <w:spacing w:before="150" w:after="150" w:line="360" w:lineRule="atLeast"/>
              <w:rPr>
                <w:rFonts w:ascii="Helvetica Neue" w:hAnsi="Helvetica Neue"/>
                <w:color w:val="606060"/>
                <w:lang w:val="en"/>
              </w:rPr>
            </w:pPr>
          </w:p>
          <w:p w14:paraId="23983758" w14:textId="77777777" w:rsidR="00AB19EF" w:rsidRPr="00AB19EF" w:rsidRDefault="00AB19EF" w:rsidP="00AB19EF">
            <w:pPr>
              <w:pStyle w:val="NormalWeb"/>
              <w:spacing w:before="150" w:after="150" w:line="360" w:lineRule="atLeast"/>
              <w:rPr>
                <w:rFonts w:ascii="Helvetica Neue" w:hAnsi="Helvetica Neue"/>
                <w:color w:val="606060"/>
                <w:lang w:val="en"/>
              </w:rPr>
            </w:pPr>
            <w:r w:rsidRPr="00AB19EF">
              <w:rPr>
                <w:rFonts w:ascii="Helvetica Neue" w:hAnsi="Helvetica Neue"/>
                <w:color w:val="606060"/>
                <w:lang w:val="en"/>
              </w:rPr>
              <w:t>As part of Operation Molière, ANRAT is today launching the challenge "LIBÉRONS MOLIÈRE!" Poquelin, a friend who wishes us well "in which you can participate until May 2, 2021.</w:t>
            </w:r>
          </w:p>
          <w:p w14:paraId="218FE1AB" w14:textId="77777777" w:rsidR="00AB19EF" w:rsidRPr="00AB19EF" w:rsidRDefault="00AB19EF" w:rsidP="00AB19EF">
            <w:pPr>
              <w:pStyle w:val="NormalWeb"/>
              <w:spacing w:before="150" w:after="150" w:line="360" w:lineRule="atLeast"/>
              <w:rPr>
                <w:rFonts w:ascii="Helvetica Neue" w:hAnsi="Helvetica Neue"/>
                <w:color w:val="606060"/>
                <w:lang w:val="en"/>
              </w:rPr>
            </w:pPr>
          </w:p>
          <w:p w14:paraId="27D12787" w14:textId="77777777" w:rsidR="00AB19EF" w:rsidRPr="00AB19EF" w:rsidRDefault="00AB19EF" w:rsidP="00AB19EF">
            <w:pPr>
              <w:pStyle w:val="NormalWeb"/>
              <w:spacing w:before="150" w:after="150" w:line="360" w:lineRule="atLeast"/>
              <w:rPr>
                <w:rFonts w:ascii="Helvetica Neue" w:hAnsi="Helvetica Neue"/>
                <w:color w:val="606060"/>
                <w:lang w:val="en"/>
              </w:rPr>
            </w:pPr>
            <w:r w:rsidRPr="00AB19EF">
              <w:rPr>
                <w:rFonts w:ascii="Helvetica Neue" w:hAnsi="Helvetica Neue"/>
                <w:color w:val="606060"/>
                <w:lang w:val="en"/>
              </w:rPr>
              <w:t xml:space="preserve">The 2020-2021 edition is about "Medicine as theater, theater as medicine" ... It is open to all Francophone youth, aged 6 to 90 and over. Appealing to fantasy and theatricality, it aims to be playful and creative: various categories according to age, and various themes by category - "The charlatans have the floor", "Doctoinette.com or the good remedies of Doctor </w:t>
            </w:r>
            <w:proofErr w:type="spellStart"/>
            <w:r w:rsidRPr="00AB19EF">
              <w:rPr>
                <w:rFonts w:ascii="Helvetica Neue" w:hAnsi="Helvetica Neue"/>
                <w:color w:val="606060"/>
                <w:lang w:val="en"/>
              </w:rPr>
              <w:t>Toinette</w:t>
            </w:r>
            <w:proofErr w:type="spellEnd"/>
            <w:r w:rsidRPr="00AB19EF">
              <w:rPr>
                <w:rFonts w:ascii="Helvetica Neue" w:hAnsi="Helvetica Neue"/>
                <w:color w:val="606060"/>
                <w:lang w:val="en"/>
              </w:rPr>
              <w:t xml:space="preserve">", "The ball of the insane", </w:t>
            </w:r>
            <w:proofErr w:type="spellStart"/>
            <w:r w:rsidRPr="00AB19EF">
              <w:rPr>
                <w:rFonts w:ascii="Helvetica Neue" w:hAnsi="Helvetica Neue"/>
                <w:color w:val="606060"/>
                <w:lang w:val="en"/>
              </w:rPr>
              <w:t>etc</w:t>
            </w:r>
            <w:proofErr w:type="spellEnd"/>
            <w:r w:rsidRPr="00AB19EF">
              <w:rPr>
                <w:rFonts w:ascii="Helvetica Neue" w:hAnsi="Helvetica Neue"/>
                <w:color w:val="606060"/>
                <w:lang w:val="en"/>
              </w:rPr>
              <w:t xml:space="preserve"> - are thus proposed, allowing an individual or collective participation (group or class). To register for the challenge, it's here.</w:t>
            </w:r>
          </w:p>
          <w:p w14:paraId="1DE627AF" w14:textId="77777777" w:rsidR="00AB19EF" w:rsidRPr="00AB19EF" w:rsidRDefault="00AB19EF" w:rsidP="00AB19EF">
            <w:pPr>
              <w:pStyle w:val="NormalWeb"/>
              <w:spacing w:before="150" w:after="150" w:line="360" w:lineRule="atLeast"/>
              <w:rPr>
                <w:rFonts w:ascii="Helvetica Neue" w:hAnsi="Helvetica Neue"/>
                <w:color w:val="606060"/>
                <w:lang w:val="en"/>
              </w:rPr>
            </w:pPr>
            <w:proofErr w:type="gramStart"/>
            <w:r w:rsidRPr="00AB19EF">
              <w:rPr>
                <w:rFonts w:ascii="Helvetica Neue" w:hAnsi="Helvetica Neue"/>
                <w:color w:val="606060"/>
                <w:lang w:val="en"/>
              </w:rPr>
              <w:t>Also</w:t>
            </w:r>
            <w:proofErr w:type="gramEnd"/>
            <w:r w:rsidRPr="00AB19EF">
              <w:rPr>
                <w:rFonts w:ascii="Helvetica Neue" w:hAnsi="Helvetica Neue"/>
                <w:color w:val="606060"/>
                <w:lang w:val="en"/>
              </w:rPr>
              <w:t xml:space="preserve"> today, the operation-moliere.net site, which will continue to grow over the next two years, offers online resources of various kinds (educational </w:t>
            </w:r>
            <w:r w:rsidRPr="00AB19EF">
              <w:rPr>
                <w:rFonts w:ascii="Helvetica Neue" w:hAnsi="Helvetica Neue"/>
                <w:color w:val="606060"/>
                <w:lang w:val="en"/>
              </w:rPr>
              <w:lastRenderedPageBreak/>
              <w:t xml:space="preserve">resources, bibliographies, filmography and </w:t>
            </w:r>
            <w:proofErr w:type="spellStart"/>
            <w:r w:rsidRPr="00AB19EF">
              <w:rPr>
                <w:rFonts w:ascii="Helvetica Neue" w:hAnsi="Helvetica Neue"/>
                <w:color w:val="606060"/>
                <w:lang w:val="en"/>
              </w:rPr>
              <w:t>sitography</w:t>
            </w:r>
            <w:proofErr w:type="spellEnd"/>
            <w:r w:rsidRPr="00AB19EF">
              <w:rPr>
                <w:rFonts w:ascii="Helvetica Neue" w:hAnsi="Helvetica Neue"/>
                <w:color w:val="606060"/>
                <w:lang w:val="en"/>
              </w:rPr>
              <w:t>, historical resources and iconographic, etc.) and tools that are intended to be both fun and educational (workshop sheets designed by artists and teachers to enter into the study of scenes through play, proposals for contemporary works for young people, a twitter thread…).</w:t>
            </w:r>
          </w:p>
          <w:p w14:paraId="218D1C8C" w14:textId="77777777" w:rsidR="00AB19EF" w:rsidRPr="00AB19EF" w:rsidRDefault="00AB19EF" w:rsidP="00AB19EF">
            <w:pPr>
              <w:pStyle w:val="NormalWeb"/>
              <w:spacing w:before="150" w:after="150" w:line="360" w:lineRule="atLeast"/>
              <w:rPr>
                <w:rFonts w:ascii="Helvetica Neue" w:hAnsi="Helvetica Neue"/>
                <w:color w:val="606060"/>
                <w:lang w:val="en"/>
              </w:rPr>
            </w:pPr>
            <w:r w:rsidRPr="00AB19EF">
              <w:rPr>
                <w:rFonts w:ascii="Helvetica Neue" w:hAnsi="Helvetica Neue"/>
                <w:color w:val="606060"/>
                <w:lang w:val="en"/>
              </w:rPr>
              <w:t>It is also on this site that you will be able to find information about the training courses organized as part of this operation. Following the seminar entitled "Molière on stage, Molière at the School: crossed views" attended by more than 90 people last October, we will indeed be offering you training time on a recurring basis until 2022.</w:t>
            </w:r>
          </w:p>
          <w:p w14:paraId="3D8CF4A3" w14:textId="77777777" w:rsidR="00AB19EF" w:rsidRPr="00AB19EF" w:rsidRDefault="00AB19EF" w:rsidP="00AB19EF">
            <w:pPr>
              <w:pStyle w:val="NormalWeb"/>
              <w:spacing w:before="150" w:after="150" w:line="360" w:lineRule="atLeast"/>
              <w:rPr>
                <w:rFonts w:ascii="Helvetica Neue" w:hAnsi="Helvetica Neue"/>
                <w:color w:val="606060"/>
                <w:lang w:val="en"/>
              </w:rPr>
            </w:pPr>
          </w:p>
          <w:p w14:paraId="6391D985" w14:textId="77777777" w:rsidR="00AB19EF" w:rsidRPr="00AB19EF" w:rsidRDefault="00AB19EF" w:rsidP="00AB19EF">
            <w:pPr>
              <w:pStyle w:val="NormalWeb"/>
              <w:spacing w:before="150" w:after="150" w:line="360" w:lineRule="atLeast"/>
              <w:rPr>
                <w:rFonts w:ascii="Helvetica Neue" w:hAnsi="Helvetica Neue"/>
                <w:color w:val="606060"/>
              </w:rPr>
            </w:pPr>
            <w:r w:rsidRPr="00AB19EF">
              <w:rPr>
                <w:rFonts w:ascii="Helvetica Neue" w:hAnsi="Helvetica Neue"/>
                <w:color w:val="606060"/>
                <w:lang w:val="en"/>
              </w:rPr>
              <w:t>As 2020 draws to a close, and the reopening of the theaters is announced, let's rediscover the pleasure of words and games in theaters, whether they are for classes or for shows!</w:t>
            </w:r>
          </w:p>
          <w:p w14:paraId="4264A894" w14:textId="77777777" w:rsidR="0049043F" w:rsidRDefault="0049043F" w:rsidP="0049043F"/>
        </w:tc>
      </w:tr>
    </w:tbl>
    <w:p w14:paraId="10CEF498" w14:textId="77777777" w:rsidR="0049043F" w:rsidRPr="0049043F" w:rsidRDefault="0049043F" w:rsidP="0049043F"/>
    <w:sectPr w:rsidR="0049043F" w:rsidRPr="0049043F" w:rsidSect="007A467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Next">
    <w:altName w:val="﷽﷽﷽﷽﷽﷽﷽﷽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venir Next Demi Bold">
    <w:altName w:val="﷽﷽﷽﷽﷽﷽﷽﷽ext Demi Bold"/>
    <w:panose1 w:val="020B0703020202020204"/>
    <w:charset w:val="00"/>
    <w:family w:val="swiss"/>
    <w:pitch w:val="variable"/>
    <w:sig w:usb0="8000002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Avenir Next Condensed">
    <w:altName w:val="﷽﷽﷽﷽﷽﷽﷽﷽ext Condensed"/>
    <w:panose1 w:val="020B0506020202020204"/>
    <w:charset w:val="00"/>
    <w:family w:val="swiss"/>
    <w:pitch w:val="variable"/>
    <w:sig w:usb0="8000002F" w:usb1="5000204A" w:usb2="00000000" w:usb3="00000000" w:csb0="0000009B" w:csb1="00000000"/>
  </w:font>
  <w:font w:name="Avenir Next Condensed Heavy">
    <w:altName w:val="﷽﷽﷽﷽﷽﷽﷽﷽ext Condensed Heavy"/>
    <w:panose1 w:val="020B0906020202020204"/>
    <w:charset w:val="4D"/>
    <w:family w:val="swiss"/>
    <w:pitch w:val="variable"/>
    <w:sig w:usb0="800000AF" w:usb1="5000204A" w:usb2="00000000" w:usb3="00000000" w:csb0="0000009B" w:csb1="00000000"/>
  </w:font>
  <w:font w:name="Roboto">
    <w:altName w:val="﷽﷽﷽﷽﷽﷽﷽﷽"/>
    <w:panose1 w:val="020B0604020202020204"/>
    <w:charset w:val="00"/>
    <w:family w:val="auto"/>
    <w:pitch w:val="variable"/>
    <w:sig w:usb0="E00002FF" w:usb1="5000205B" w:usb2="0000002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E90A8B"/>
    <w:multiLevelType w:val="multilevel"/>
    <w:tmpl w:val="2CE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2047E7"/>
    <w:multiLevelType w:val="multilevel"/>
    <w:tmpl w:val="72CC8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743B56"/>
    <w:multiLevelType w:val="multilevel"/>
    <w:tmpl w:val="12F0C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43F"/>
    <w:rsid w:val="00003B4E"/>
    <w:rsid w:val="00015697"/>
    <w:rsid w:val="00032147"/>
    <w:rsid w:val="00032938"/>
    <w:rsid w:val="00040F5E"/>
    <w:rsid w:val="00041D51"/>
    <w:rsid w:val="00045632"/>
    <w:rsid w:val="00047673"/>
    <w:rsid w:val="000545E2"/>
    <w:rsid w:val="00057B16"/>
    <w:rsid w:val="0006221D"/>
    <w:rsid w:val="00081DC4"/>
    <w:rsid w:val="00083002"/>
    <w:rsid w:val="000A1FE1"/>
    <w:rsid w:val="000A5424"/>
    <w:rsid w:val="000B0CA7"/>
    <w:rsid w:val="000B0D38"/>
    <w:rsid w:val="000C43D7"/>
    <w:rsid w:val="000D503D"/>
    <w:rsid w:val="000F2CFF"/>
    <w:rsid w:val="000F3999"/>
    <w:rsid w:val="000F6222"/>
    <w:rsid w:val="001029CC"/>
    <w:rsid w:val="00105B9D"/>
    <w:rsid w:val="0012144B"/>
    <w:rsid w:val="001223BC"/>
    <w:rsid w:val="00126550"/>
    <w:rsid w:val="001309A7"/>
    <w:rsid w:val="00142D23"/>
    <w:rsid w:val="001500C9"/>
    <w:rsid w:val="00151707"/>
    <w:rsid w:val="00154131"/>
    <w:rsid w:val="00164B06"/>
    <w:rsid w:val="00186856"/>
    <w:rsid w:val="00197952"/>
    <w:rsid w:val="001B17D8"/>
    <w:rsid w:val="001C49B6"/>
    <w:rsid w:val="001C75F1"/>
    <w:rsid w:val="001D46AE"/>
    <w:rsid w:val="001E3AF6"/>
    <w:rsid w:val="00203927"/>
    <w:rsid w:val="0021148E"/>
    <w:rsid w:val="00213404"/>
    <w:rsid w:val="002135A6"/>
    <w:rsid w:val="002150C4"/>
    <w:rsid w:val="00215C99"/>
    <w:rsid w:val="00226B08"/>
    <w:rsid w:val="00226CD1"/>
    <w:rsid w:val="00227A2E"/>
    <w:rsid w:val="00242B9F"/>
    <w:rsid w:val="00246CB9"/>
    <w:rsid w:val="00261600"/>
    <w:rsid w:val="0026342B"/>
    <w:rsid w:val="00272134"/>
    <w:rsid w:val="00280D92"/>
    <w:rsid w:val="00281A81"/>
    <w:rsid w:val="002924AA"/>
    <w:rsid w:val="00292549"/>
    <w:rsid w:val="002960FC"/>
    <w:rsid w:val="002A066D"/>
    <w:rsid w:val="002A30BD"/>
    <w:rsid w:val="002A4725"/>
    <w:rsid w:val="002A66F4"/>
    <w:rsid w:val="002B08BF"/>
    <w:rsid w:val="002C33E6"/>
    <w:rsid w:val="002D1DB3"/>
    <w:rsid w:val="002D5E19"/>
    <w:rsid w:val="002E35FE"/>
    <w:rsid w:val="002E6106"/>
    <w:rsid w:val="002E7F7D"/>
    <w:rsid w:val="002F15A3"/>
    <w:rsid w:val="002F41ED"/>
    <w:rsid w:val="002F5256"/>
    <w:rsid w:val="003055C3"/>
    <w:rsid w:val="00315195"/>
    <w:rsid w:val="00315937"/>
    <w:rsid w:val="003174E6"/>
    <w:rsid w:val="003228F1"/>
    <w:rsid w:val="00326F18"/>
    <w:rsid w:val="0034051A"/>
    <w:rsid w:val="00342045"/>
    <w:rsid w:val="00347015"/>
    <w:rsid w:val="003472C1"/>
    <w:rsid w:val="00350487"/>
    <w:rsid w:val="00350D90"/>
    <w:rsid w:val="003516AF"/>
    <w:rsid w:val="003527C8"/>
    <w:rsid w:val="003545C5"/>
    <w:rsid w:val="00363C37"/>
    <w:rsid w:val="00366B2B"/>
    <w:rsid w:val="0038396E"/>
    <w:rsid w:val="00390A82"/>
    <w:rsid w:val="00393780"/>
    <w:rsid w:val="0039432C"/>
    <w:rsid w:val="0039591D"/>
    <w:rsid w:val="00396F20"/>
    <w:rsid w:val="003A42FC"/>
    <w:rsid w:val="003A61C5"/>
    <w:rsid w:val="003A7088"/>
    <w:rsid w:val="003B0F3A"/>
    <w:rsid w:val="003B5B69"/>
    <w:rsid w:val="003C0D15"/>
    <w:rsid w:val="003D0006"/>
    <w:rsid w:val="003D39F8"/>
    <w:rsid w:val="003E06A4"/>
    <w:rsid w:val="003E5E98"/>
    <w:rsid w:val="004069BD"/>
    <w:rsid w:val="00407B1E"/>
    <w:rsid w:val="00411565"/>
    <w:rsid w:val="00413D1A"/>
    <w:rsid w:val="004202E7"/>
    <w:rsid w:val="00424AC1"/>
    <w:rsid w:val="00426C01"/>
    <w:rsid w:val="00430EB3"/>
    <w:rsid w:val="00435CA4"/>
    <w:rsid w:val="004431D7"/>
    <w:rsid w:val="00444D28"/>
    <w:rsid w:val="004537EE"/>
    <w:rsid w:val="004740E8"/>
    <w:rsid w:val="00476221"/>
    <w:rsid w:val="00480049"/>
    <w:rsid w:val="0049043F"/>
    <w:rsid w:val="00491054"/>
    <w:rsid w:val="004C3D30"/>
    <w:rsid w:val="004C57BB"/>
    <w:rsid w:val="004C5974"/>
    <w:rsid w:val="004C6CC3"/>
    <w:rsid w:val="004D7496"/>
    <w:rsid w:val="004E574A"/>
    <w:rsid w:val="00511CA4"/>
    <w:rsid w:val="00512206"/>
    <w:rsid w:val="00514098"/>
    <w:rsid w:val="005152A8"/>
    <w:rsid w:val="00517536"/>
    <w:rsid w:val="00521CB8"/>
    <w:rsid w:val="005412B0"/>
    <w:rsid w:val="0057376A"/>
    <w:rsid w:val="005769A4"/>
    <w:rsid w:val="005804DB"/>
    <w:rsid w:val="005805D6"/>
    <w:rsid w:val="0058371B"/>
    <w:rsid w:val="00586D76"/>
    <w:rsid w:val="005A02A1"/>
    <w:rsid w:val="005A0E22"/>
    <w:rsid w:val="005A442F"/>
    <w:rsid w:val="005C48E4"/>
    <w:rsid w:val="005D3477"/>
    <w:rsid w:val="005E001E"/>
    <w:rsid w:val="005E6DCB"/>
    <w:rsid w:val="005F0D5B"/>
    <w:rsid w:val="00606E92"/>
    <w:rsid w:val="006104AF"/>
    <w:rsid w:val="00613CBE"/>
    <w:rsid w:val="00615147"/>
    <w:rsid w:val="00615383"/>
    <w:rsid w:val="00622848"/>
    <w:rsid w:val="006319E8"/>
    <w:rsid w:val="006377A8"/>
    <w:rsid w:val="00640797"/>
    <w:rsid w:val="00650E47"/>
    <w:rsid w:val="006638C6"/>
    <w:rsid w:val="0067160F"/>
    <w:rsid w:val="006909C0"/>
    <w:rsid w:val="00692AB7"/>
    <w:rsid w:val="006B3371"/>
    <w:rsid w:val="006B5533"/>
    <w:rsid w:val="006C2C30"/>
    <w:rsid w:val="006E3D0D"/>
    <w:rsid w:val="006F1791"/>
    <w:rsid w:val="00707CD7"/>
    <w:rsid w:val="00712AAF"/>
    <w:rsid w:val="007175E2"/>
    <w:rsid w:val="00723DA4"/>
    <w:rsid w:val="00731406"/>
    <w:rsid w:val="00735015"/>
    <w:rsid w:val="007354A4"/>
    <w:rsid w:val="00735C2B"/>
    <w:rsid w:val="00750960"/>
    <w:rsid w:val="0075559E"/>
    <w:rsid w:val="007636C8"/>
    <w:rsid w:val="00782FD5"/>
    <w:rsid w:val="00786C73"/>
    <w:rsid w:val="007873D9"/>
    <w:rsid w:val="007955F0"/>
    <w:rsid w:val="007A2A91"/>
    <w:rsid w:val="007A467C"/>
    <w:rsid w:val="007B033B"/>
    <w:rsid w:val="007B51DE"/>
    <w:rsid w:val="007D11F4"/>
    <w:rsid w:val="007D7004"/>
    <w:rsid w:val="007F0D93"/>
    <w:rsid w:val="007F2C46"/>
    <w:rsid w:val="00800E30"/>
    <w:rsid w:val="00802FAC"/>
    <w:rsid w:val="00813B3D"/>
    <w:rsid w:val="00814F55"/>
    <w:rsid w:val="00817F68"/>
    <w:rsid w:val="00823A13"/>
    <w:rsid w:val="008271F8"/>
    <w:rsid w:val="00832DB3"/>
    <w:rsid w:val="00841813"/>
    <w:rsid w:val="008505EA"/>
    <w:rsid w:val="00853C4E"/>
    <w:rsid w:val="00856485"/>
    <w:rsid w:val="00863953"/>
    <w:rsid w:val="00865C31"/>
    <w:rsid w:val="008671F8"/>
    <w:rsid w:val="00870EFD"/>
    <w:rsid w:val="00880550"/>
    <w:rsid w:val="00881244"/>
    <w:rsid w:val="0089458E"/>
    <w:rsid w:val="008A2265"/>
    <w:rsid w:val="008A3861"/>
    <w:rsid w:val="008A6566"/>
    <w:rsid w:val="008B1865"/>
    <w:rsid w:val="008B2B99"/>
    <w:rsid w:val="008B30E9"/>
    <w:rsid w:val="008B6031"/>
    <w:rsid w:val="008C2E88"/>
    <w:rsid w:val="008C4A3A"/>
    <w:rsid w:val="008F2FCF"/>
    <w:rsid w:val="008F6BBB"/>
    <w:rsid w:val="0091058E"/>
    <w:rsid w:val="00935F29"/>
    <w:rsid w:val="009646B2"/>
    <w:rsid w:val="00993D14"/>
    <w:rsid w:val="0099638F"/>
    <w:rsid w:val="009B438C"/>
    <w:rsid w:val="009D38D1"/>
    <w:rsid w:val="009D4AB8"/>
    <w:rsid w:val="009E74C8"/>
    <w:rsid w:val="009F0366"/>
    <w:rsid w:val="009F547E"/>
    <w:rsid w:val="009F73BA"/>
    <w:rsid w:val="00A03442"/>
    <w:rsid w:val="00A061AC"/>
    <w:rsid w:val="00A22BB6"/>
    <w:rsid w:val="00A230EF"/>
    <w:rsid w:val="00A2695E"/>
    <w:rsid w:val="00A3059A"/>
    <w:rsid w:val="00A31126"/>
    <w:rsid w:val="00A42907"/>
    <w:rsid w:val="00A5124D"/>
    <w:rsid w:val="00A53AE9"/>
    <w:rsid w:val="00A560AA"/>
    <w:rsid w:val="00A6504B"/>
    <w:rsid w:val="00A74B39"/>
    <w:rsid w:val="00A77E2E"/>
    <w:rsid w:val="00A80358"/>
    <w:rsid w:val="00AA1C8E"/>
    <w:rsid w:val="00AA4655"/>
    <w:rsid w:val="00AB19EF"/>
    <w:rsid w:val="00AB3196"/>
    <w:rsid w:val="00AB64EB"/>
    <w:rsid w:val="00AC24AB"/>
    <w:rsid w:val="00AC4739"/>
    <w:rsid w:val="00AD239D"/>
    <w:rsid w:val="00AD511B"/>
    <w:rsid w:val="00AE3E34"/>
    <w:rsid w:val="00AE3F0D"/>
    <w:rsid w:val="00AF2D9E"/>
    <w:rsid w:val="00AF5A75"/>
    <w:rsid w:val="00B03243"/>
    <w:rsid w:val="00B06076"/>
    <w:rsid w:val="00B06922"/>
    <w:rsid w:val="00B13391"/>
    <w:rsid w:val="00B231A3"/>
    <w:rsid w:val="00B37461"/>
    <w:rsid w:val="00B40AD6"/>
    <w:rsid w:val="00B41162"/>
    <w:rsid w:val="00B53F97"/>
    <w:rsid w:val="00B5447A"/>
    <w:rsid w:val="00B70C80"/>
    <w:rsid w:val="00B80BC6"/>
    <w:rsid w:val="00B80C11"/>
    <w:rsid w:val="00B81501"/>
    <w:rsid w:val="00B94891"/>
    <w:rsid w:val="00B9636B"/>
    <w:rsid w:val="00B96C4D"/>
    <w:rsid w:val="00B97D24"/>
    <w:rsid w:val="00BA27EF"/>
    <w:rsid w:val="00BB1104"/>
    <w:rsid w:val="00BB1A8C"/>
    <w:rsid w:val="00BB3738"/>
    <w:rsid w:val="00BC0E95"/>
    <w:rsid w:val="00BC5BF2"/>
    <w:rsid w:val="00BC6418"/>
    <w:rsid w:val="00BD7F46"/>
    <w:rsid w:val="00BE1986"/>
    <w:rsid w:val="00BE7974"/>
    <w:rsid w:val="00BF38BE"/>
    <w:rsid w:val="00BF497E"/>
    <w:rsid w:val="00BF62B5"/>
    <w:rsid w:val="00C034FB"/>
    <w:rsid w:val="00C03DE3"/>
    <w:rsid w:val="00C13290"/>
    <w:rsid w:val="00C204C1"/>
    <w:rsid w:val="00C23311"/>
    <w:rsid w:val="00C23AF6"/>
    <w:rsid w:val="00C31D5F"/>
    <w:rsid w:val="00C34E6C"/>
    <w:rsid w:val="00C47A2C"/>
    <w:rsid w:val="00C51F97"/>
    <w:rsid w:val="00C52282"/>
    <w:rsid w:val="00C522EE"/>
    <w:rsid w:val="00C52465"/>
    <w:rsid w:val="00C52B0C"/>
    <w:rsid w:val="00C53673"/>
    <w:rsid w:val="00C54276"/>
    <w:rsid w:val="00C821E3"/>
    <w:rsid w:val="00C86044"/>
    <w:rsid w:val="00C958FD"/>
    <w:rsid w:val="00CA11E6"/>
    <w:rsid w:val="00CB7C4A"/>
    <w:rsid w:val="00CC2A16"/>
    <w:rsid w:val="00CD33FF"/>
    <w:rsid w:val="00CD669B"/>
    <w:rsid w:val="00CD799A"/>
    <w:rsid w:val="00CE29BB"/>
    <w:rsid w:val="00CF3EE8"/>
    <w:rsid w:val="00CF53CE"/>
    <w:rsid w:val="00CF6983"/>
    <w:rsid w:val="00CF6FEE"/>
    <w:rsid w:val="00CF7BCC"/>
    <w:rsid w:val="00D00F5D"/>
    <w:rsid w:val="00D1379C"/>
    <w:rsid w:val="00D21EFB"/>
    <w:rsid w:val="00D22DF3"/>
    <w:rsid w:val="00D2307C"/>
    <w:rsid w:val="00D36EE5"/>
    <w:rsid w:val="00D44267"/>
    <w:rsid w:val="00D47E72"/>
    <w:rsid w:val="00D70648"/>
    <w:rsid w:val="00D717C7"/>
    <w:rsid w:val="00D71A1D"/>
    <w:rsid w:val="00D8031D"/>
    <w:rsid w:val="00D91AA3"/>
    <w:rsid w:val="00D9231A"/>
    <w:rsid w:val="00DA7A00"/>
    <w:rsid w:val="00DB3C43"/>
    <w:rsid w:val="00DB7016"/>
    <w:rsid w:val="00DB7C75"/>
    <w:rsid w:val="00DC0BA4"/>
    <w:rsid w:val="00DC1093"/>
    <w:rsid w:val="00DD7766"/>
    <w:rsid w:val="00DE688D"/>
    <w:rsid w:val="00E01858"/>
    <w:rsid w:val="00E037CF"/>
    <w:rsid w:val="00E31262"/>
    <w:rsid w:val="00E346E0"/>
    <w:rsid w:val="00E377EC"/>
    <w:rsid w:val="00E53BE7"/>
    <w:rsid w:val="00E66C2A"/>
    <w:rsid w:val="00E701C4"/>
    <w:rsid w:val="00E81847"/>
    <w:rsid w:val="00EA3FB1"/>
    <w:rsid w:val="00EC36F0"/>
    <w:rsid w:val="00ED0019"/>
    <w:rsid w:val="00ED1E54"/>
    <w:rsid w:val="00ED319A"/>
    <w:rsid w:val="00EF0CEB"/>
    <w:rsid w:val="00EF194F"/>
    <w:rsid w:val="00EF223C"/>
    <w:rsid w:val="00EF6BBC"/>
    <w:rsid w:val="00F05D24"/>
    <w:rsid w:val="00F066CF"/>
    <w:rsid w:val="00F16F80"/>
    <w:rsid w:val="00F3372B"/>
    <w:rsid w:val="00F464B3"/>
    <w:rsid w:val="00F478E5"/>
    <w:rsid w:val="00F51940"/>
    <w:rsid w:val="00F757E8"/>
    <w:rsid w:val="00F764FD"/>
    <w:rsid w:val="00F8671C"/>
    <w:rsid w:val="00F90331"/>
    <w:rsid w:val="00F92AC7"/>
    <w:rsid w:val="00FA24C7"/>
    <w:rsid w:val="00FA31F3"/>
    <w:rsid w:val="00FA3E59"/>
    <w:rsid w:val="00FB4921"/>
    <w:rsid w:val="00FB67C2"/>
    <w:rsid w:val="00FB67C8"/>
    <w:rsid w:val="00FB7F4C"/>
    <w:rsid w:val="00FD6CC5"/>
    <w:rsid w:val="00FF263E"/>
    <w:rsid w:val="00FF45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61BAAE8"/>
  <w14:defaultImageDpi w14:val="32767"/>
  <w15:chartTrackingRefBased/>
  <w15:docId w15:val="{E978FFC0-77BF-5B4D-AE82-586D127AD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1"/>
    <w:qFormat/>
    <w:rsid w:val="00342045"/>
    <w:pPr>
      <w:widowControl w:val="0"/>
      <w:autoSpaceDE w:val="0"/>
      <w:autoSpaceDN w:val="0"/>
    </w:pPr>
    <w:rPr>
      <w:rFonts w:ascii="Avenir Next" w:hAnsi="Avenir Next" w:cs="Times New Roman"/>
      <w:sz w:val="22"/>
      <w:szCs w:val="22"/>
      <w:lang w:val="en-US"/>
    </w:rPr>
  </w:style>
  <w:style w:type="paragraph" w:styleId="Heading1">
    <w:name w:val="heading 1"/>
    <w:basedOn w:val="Normal"/>
    <w:next w:val="Normal"/>
    <w:link w:val="Heading1Char"/>
    <w:uiPriority w:val="9"/>
    <w:qFormat/>
    <w:rsid w:val="006E3D0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ation">
    <w:name w:val="Quotation"/>
    <w:basedOn w:val="Normal"/>
    <w:qFormat/>
    <w:rsid w:val="00DA7A00"/>
    <w:pPr>
      <w:spacing w:before="60" w:after="60"/>
      <w:ind w:left="567" w:right="567"/>
    </w:pPr>
  </w:style>
  <w:style w:type="paragraph" w:customStyle="1" w:styleId="Style1">
    <w:name w:val="Style1"/>
    <w:basedOn w:val="Heading1"/>
    <w:autoRedefine/>
    <w:uiPriority w:val="1"/>
    <w:qFormat/>
    <w:rsid w:val="00FA31F3"/>
    <w:pPr>
      <w:keepNext w:val="0"/>
      <w:keepLines w:val="0"/>
      <w:spacing w:before="44"/>
    </w:pPr>
    <w:rPr>
      <w:rFonts w:ascii="Avenir Next Demi Bold" w:eastAsia="Helvetica" w:hAnsi="Avenir Next Demi Bold" w:cs="Helvetica"/>
      <w:b/>
      <w:bCs/>
      <w:color w:val="2F5496"/>
      <w:sz w:val="26"/>
      <w:szCs w:val="26"/>
    </w:rPr>
  </w:style>
  <w:style w:type="character" w:customStyle="1" w:styleId="Heading1Char">
    <w:name w:val="Heading 1 Char"/>
    <w:basedOn w:val="DefaultParagraphFont"/>
    <w:link w:val="Heading1"/>
    <w:uiPriority w:val="9"/>
    <w:rsid w:val="006E3D0D"/>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D717C7"/>
    <w:pPr>
      <w:tabs>
        <w:tab w:val="center" w:pos="4513"/>
        <w:tab w:val="right" w:pos="9026"/>
      </w:tabs>
    </w:pPr>
  </w:style>
  <w:style w:type="character" w:customStyle="1" w:styleId="FooterChar">
    <w:name w:val="Footer Char"/>
    <w:basedOn w:val="DefaultParagraphFont"/>
    <w:link w:val="Footer"/>
    <w:uiPriority w:val="99"/>
    <w:rsid w:val="00D717C7"/>
    <w:rPr>
      <w:rFonts w:ascii="Avenir Next Condensed" w:hAnsi="Avenir Next Condensed"/>
      <w:sz w:val="21"/>
      <w:lang w:val="en-AU"/>
    </w:rPr>
  </w:style>
  <w:style w:type="paragraph" w:customStyle="1" w:styleId="Style3">
    <w:name w:val="Style3"/>
    <w:basedOn w:val="Normal"/>
    <w:qFormat/>
    <w:rsid w:val="000F2CFF"/>
    <w:pPr>
      <w:jc w:val="both"/>
    </w:pPr>
    <w:rPr>
      <w:sz w:val="20"/>
    </w:rPr>
  </w:style>
  <w:style w:type="character" w:styleId="Strong">
    <w:name w:val="Strong"/>
    <w:basedOn w:val="DefaultParagraphFont"/>
    <w:uiPriority w:val="22"/>
    <w:qFormat/>
    <w:rsid w:val="000F2CFF"/>
    <w:rPr>
      <w:rFonts w:ascii="Avenir Next Condensed Heavy" w:hAnsi="Avenir Next Condensed Heavy"/>
      <w:b/>
      <w:bCs/>
      <w:i w:val="0"/>
    </w:rPr>
  </w:style>
  <w:style w:type="paragraph" w:styleId="Subtitle">
    <w:name w:val="Subtitle"/>
    <w:basedOn w:val="Normal"/>
    <w:next w:val="Normal"/>
    <w:link w:val="SubtitleChar"/>
    <w:uiPriority w:val="11"/>
    <w:qFormat/>
    <w:rsid w:val="008B2B99"/>
    <w:pPr>
      <w:numPr>
        <w:ilvl w:val="1"/>
      </w:numPr>
      <w:pBdr>
        <w:top w:val="single" w:sz="4" w:space="1" w:color="auto"/>
      </w:pBdr>
      <w:spacing w:after="160"/>
    </w:pPr>
    <w:rPr>
      <w:rFonts w:ascii="Avenir Next Demi Bold" w:hAnsi="Avenir Next Demi Bold"/>
      <w:b/>
      <w:color w:val="5A5A5A" w:themeColor="text1" w:themeTint="A5"/>
      <w:spacing w:val="15"/>
      <w:sz w:val="28"/>
    </w:rPr>
  </w:style>
  <w:style w:type="character" w:customStyle="1" w:styleId="SubtitleChar">
    <w:name w:val="Subtitle Char"/>
    <w:basedOn w:val="DefaultParagraphFont"/>
    <w:link w:val="Subtitle"/>
    <w:uiPriority w:val="11"/>
    <w:rsid w:val="008B2B99"/>
    <w:rPr>
      <w:rFonts w:ascii="Avenir Next Demi Bold" w:eastAsiaTheme="minorEastAsia" w:hAnsi="Avenir Next Demi Bold"/>
      <w:b/>
      <w:color w:val="5A5A5A" w:themeColor="text1" w:themeTint="A5"/>
      <w:spacing w:val="15"/>
      <w:kern w:val="2"/>
      <w:sz w:val="28"/>
      <w:szCs w:val="22"/>
      <w:lang w:val="en-US" w:eastAsia="zh-CN"/>
    </w:rPr>
  </w:style>
  <w:style w:type="character" w:customStyle="1" w:styleId="tlid-translation">
    <w:name w:val="tlid-translation"/>
    <w:basedOn w:val="DefaultParagraphFont"/>
    <w:rsid w:val="00A061AC"/>
  </w:style>
  <w:style w:type="character" w:customStyle="1" w:styleId="gt-cc-tc">
    <w:name w:val="gt-cc-tc"/>
    <w:basedOn w:val="DefaultParagraphFont"/>
    <w:rsid w:val="00A061AC"/>
  </w:style>
  <w:style w:type="character" w:customStyle="1" w:styleId="gt-ct-text">
    <w:name w:val="gt-ct-text"/>
    <w:basedOn w:val="DefaultParagraphFont"/>
    <w:rsid w:val="00A061AC"/>
  </w:style>
  <w:style w:type="character" w:customStyle="1" w:styleId="apple-converted-space">
    <w:name w:val="apple-converted-space"/>
    <w:basedOn w:val="DefaultParagraphFont"/>
    <w:rsid w:val="00A061AC"/>
  </w:style>
  <w:style w:type="character" w:customStyle="1" w:styleId="gt-card-ttl-txt">
    <w:name w:val="gt-card-ttl-txt"/>
    <w:basedOn w:val="DefaultParagraphFont"/>
    <w:rsid w:val="00A061AC"/>
  </w:style>
  <w:style w:type="character" w:customStyle="1" w:styleId="gt-cd-pos">
    <w:name w:val="gt-cd-pos"/>
    <w:basedOn w:val="DefaultParagraphFont"/>
    <w:rsid w:val="00A061AC"/>
  </w:style>
  <w:style w:type="character" w:customStyle="1" w:styleId="gt-baf-cell">
    <w:name w:val="gt-baf-cell"/>
    <w:basedOn w:val="DefaultParagraphFont"/>
    <w:rsid w:val="00A061AC"/>
  </w:style>
  <w:style w:type="character" w:customStyle="1" w:styleId="gt-baf-back">
    <w:name w:val="gt-baf-back"/>
    <w:basedOn w:val="DefaultParagraphFont"/>
    <w:rsid w:val="00A061AC"/>
  </w:style>
  <w:style w:type="character" w:customStyle="1" w:styleId="gt-def-num">
    <w:name w:val="gt-def-num"/>
    <w:basedOn w:val="DefaultParagraphFont"/>
    <w:rsid w:val="00A061AC"/>
  </w:style>
  <w:style w:type="character" w:customStyle="1" w:styleId="gt-def-synonym-title">
    <w:name w:val="gt-def-synonym-title"/>
    <w:basedOn w:val="DefaultParagraphFont"/>
    <w:rsid w:val="00A061AC"/>
  </w:style>
  <w:style w:type="character" w:customStyle="1" w:styleId="gt-cd-cl">
    <w:name w:val="gt-cd-cl"/>
    <w:basedOn w:val="DefaultParagraphFont"/>
    <w:rsid w:val="00A061AC"/>
  </w:style>
  <w:style w:type="character" w:customStyle="1" w:styleId="cd-expand-label">
    <w:name w:val="cd-expand-label"/>
    <w:basedOn w:val="DefaultParagraphFont"/>
    <w:rsid w:val="00A061AC"/>
  </w:style>
  <w:style w:type="paragraph" w:customStyle="1" w:styleId="gt-syn-row">
    <w:name w:val="gt-syn-row"/>
    <w:basedOn w:val="Normal"/>
    <w:rsid w:val="00A061AC"/>
    <w:pPr>
      <w:spacing w:before="100" w:beforeAutospacing="1" w:after="100" w:afterAutospacing="1"/>
    </w:pPr>
    <w:rPr>
      <w:rFonts w:ascii="Times New Roman" w:hAnsi="Times New Roman"/>
      <w:sz w:val="24"/>
      <w:lang w:val="en-AU"/>
    </w:rPr>
  </w:style>
  <w:style w:type="character" w:styleId="Hyperlink">
    <w:name w:val="Hyperlink"/>
    <w:basedOn w:val="DefaultParagraphFont"/>
    <w:uiPriority w:val="99"/>
    <w:semiHidden/>
    <w:unhideWhenUsed/>
    <w:rsid w:val="00A061AC"/>
    <w:rPr>
      <w:color w:val="0000FF"/>
      <w:u w:val="single"/>
    </w:rPr>
  </w:style>
  <w:style w:type="paragraph" w:customStyle="1" w:styleId="BodyA">
    <w:name w:val="Body A"/>
    <w:autoRedefine/>
    <w:qFormat/>
    <w:rsid w:val="007F0D93"/>
    <w:pPr>
      <w:ind w:left="1699"/>
    </w:pPr>
    <w:rPr>
      <w:rFonts w:ascii="Roboto" w:eastAsia="ヒラギノ角ゴ Pro W3" w:hAnsi="Roboto" w:cs="Times New Roman"/>
      <w:color w:val="0000FF"/>
      <w:sz w:val="22"/>
      <w:szCs w:val="20"/>
      <w:lang w:val="en-AU"/>
    </w:rPr>
  </w:style>
  <w:style w:type="table" w:styleId="TableGrid">
    <w:name w:val="Table Grid"/>
    <w:basedOn w:val="TableNormal"/>
    <w:uiPriority w:val="39"/>
    <w:rsid w:val="00490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9043F"/>
    <w:pPr>
      <w:widowControl/>
      <w:autoSpaceDE/>
      <w:autoSpaceDN/>
      <w:spacing w:before="100" w:beforeAutospacing="1" w:after="100" w:afterAutospacing="1"/>
    </w:pPr>
    <w:rPr>
      <w:rFonts w:ascii="Times New Roman" w:hAnsi="Times New Roman"/>
      <w:sz w:val="24"/>
      <w:szCs w:val="24"/>
      <w:lang w:val="en-AU" w:eastAsia="en-GB"/>
    </w:rPr>
  </w:style>
  <w:style w:type="character" w:styleId="Emphasis">
    <w:name w:val="Emphasis"/>
    <w:basedOn w:val="DefaultParagraphFont"/>
    <w:uiPriority w:val="20"/>
    <w:qFormat/>
    <w:rsid w:val="004904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4531885">
      <w:bodyDiv w:val="1"/>
      <w:marLeft w:val="0"/>
      <w:marRight w:val="0"/>
      <w:marTop w:val="0"/>
      <w:marBottom w:val="0"/>
      <w:divBdr>
        <w:top w:val="none" w:sz="0" w:space="0" w:color="auto"/>
        <w:left w:val="none" w:sz="0" w:space="0" w:color="auto"/>
        <w:bottom w:val="none" w:sz="0" w:space="0" w:color="auto"/>
        <w:right w:val="none" w:sz="0" w:space="0" w:color="auto"/>
      </w:divBdr>
    </w:div>
    <w:div w:id="1265066917">
      <w:bodyDiv w:val="1"/>
      <w:marLeft w:val="0"/>
      <w:marRight w:val="0"/>
      <w:marTop w:val="0"/>
      <w:marBottom w:val="0"/>
      <w:divBdr>
        <w:top w:val="none" w:sz="0" w:space="0" w:color="auto"/>
        <w:left w:val="none" w:sz="0" w:space="0" w:color="auto"/>
        <w:bottom w:val="none" w:sz="0" w:space="0" w:color="auto"/>
        <w:right w:val="none" w:sz="0" w:space="0" w:color="auto"/>
      </w:divBdr>
    </w:div>
    <w:div w:id="1587882944">
      <w:bodyDiv w:val="1"/>
      <w:marLeft w:val="0"/>
      <w:marRight w:val="0"/>
      <w:marTop w:val="0"/>
      <w:marBottom w:val="0"/>
      <w:divBdr>
        <w:top w:val="none" w:sz="0" w:space="0" w:color="auto"/>
        <w:left w:val="none" w:sz="0" w:space="0" w:color="auto"/>
        <w:bottom w:val="none" w:sz="0" w:space="0" w:color="auto"/>
        <w:right w:val="none" w:sz="0" w:space="0" w:color="auto"/>
      </w:divBdr>
      <w:divsChild>
        <w:div w:id="1541163447">
          <w:marLeft w:val="0"/>
          <w:marRight w:val="0"/>
          <w:marTop w:val="0"/>
          <w:marBottom w:val="0"/>
          <w:divBdr>
            <w:top w:val="none" w:sz="0" w:space="0" w:color="auto"/>
            <w:left w:val="none" w:sz="0" w:space="0" w:color="auto"/>
            <w:bottom w:val="none" w:sz="0" w:space="0" w:color="auto"/>
            <w:right w:val="none" w:sz="0" w:space="0" w:color="auto"/>
          </w:divBdr>
          <w:divsChild>
            <w:div w:id="286474837">
              <w:marLeft w:val="0"/>
              <w:marRight w:val="0"/>
              <w:marTop w:val="0"/>
              <w:marBottom w:val="0"/>
              <w:divBdr>
                <w:top w:val="none" w:sz="0" w:space="0" w:color="auto"/>
                <w:left w:val="none" w:sz="0" w:space="0" w:color="auto"/>
                <w:bottom w:val="none" w:sz="0" w:space="0" w:color="auto"/>
                <w:right w:val="none" w:sz="0" w:space="0" w:color="auto"/>
              </w:divBdr>
            </w:div>
          </w:divsChild>
        </w:div>
        <w:div w:id="792093418">
          <w:marLeft w:val="0"/>
          <w:marRight w:val="0"/>
          <w:marTop w:val="0"/>
          <w:marBottom w:val="0"/>
          <w:divBdr>
            <w:top w:val="none" w:sz="0" w:space="0" w:color="auto"/>
            <w:left w:val="none" w:sz="0" w:space="0" w:color="auto"/>
            <w:bottom w:val="none" w:sz="0" w:space="0" w:color="auto"/>
            <w:right w:val="none" w:sz="0" w:space="0" w:color="auto"/>
          </w:divBdr>
          <w:divsChild>
            <w:div w:id="393626259">
              <w:marLeft w:val="375"/>
              <w:marRight w:val="0"/>
              <w:marTop w:val="0"/>
              <w:marBottom w:val="0"/>
              <w:divBdr>
                <w:top w:val="none" w:sz="0" w:space="0" w:color="auto"/>
                <w:left w:val="none" w:sz="0" w:space="0" w:color="auto"/>
                <w:bottom w:val="none" w:sz="0" w:space="0" w:color="auto"/>
                <w:right w:val="none" w:sz="0" w:space="0" w:color="auto"/>
              </w:divBdr>
              <w:divsChild>
                <w:div w:id="5124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7891">
          <w:marLeft w:val="0"/>
          <w:marRight w:val="0"/>
          <w:marTop w:val="0"/>
          <w:marBottom w:val="0"/>
          <w:divBdr>
            <w:top w:val="none" w:sz="0" w:space="0" w:color="auto"/>
            <w:left w:val="none" w:sz="0" w:space="0" w:color="auto"/>
            <w:bottom w:val="none" w:sz="0" w:space="0" w:color="auto"/>
            <w:right w:val="none" w:sz="0" w:space="0" w:color="auto"/>
          </w:divBdr>
          <w:divsChild>
            <w:div w:id="934636102">
              <w:marLeft w:val="0"/>
              <w:marRight w:val="0"/>
              <w:marTop w:val="0"/>
              <w:marBottom w:val="0"/>
              <w:divBdr>
                <w:top w:val="none" w:sz="0" w:space="0" w:color="auto"/>
                <w:left w:val="none" w:sz="0" w:space="0" w:color="auto"/>
                <w:bottom w:val="none" w:sz="0" w:space="0" w:color="auto"/>
                <w:right w:val="none" w:sz="0" w:space="0" w:color="auto"/>
              </w:divBdr>
              <w:divsChild>
                <w:div w:id="856847914">
                  <w:marLeft w:val="0"/>
                  <w:marRight w:val="0"/>
                  <w:marTop w:val="0"/>
                  <w:marBottom w:val="0"/>
                  <w:divBdr>
                    <w:top w:val="none" w:sz="0" w:space="0" w:color="auto"/>
                    <w:left w:val="none" w:sz="0" w:space="0" w:color="auto"/>
                    <w:bottom w:val="none" w:sz="0" w:space="0" w:color="auto"/>
                    <w:right w:val="none" w:sz="0" w:space="0" w:color="auto"/>
                  </w:divBdr>
                  <w:divsChild>
                    <w:div w:id="2051875253">
                      <w:marLeft w:val="0"/>
                      <w:marRight w:val="0"/>
                      <w:marTop w:val="0"/>
                      <w:marBottom w:val="0"/>
                      <w:divBdr>
                        <w:top w:val="none" w:sz="0" w:space="0" w:color="auto"/>
                        <w:left w:val="none" w:sz="0" w:space="0" w:color="auto"/>
                        <w:bottom w:val="none" w:sz="0" w:space="0" w:color="auto"/>
                        <w:right w:val="none" w:sz="0" w:space="0" w:color="auto"/>
                      </w:divBdr>
                      <w:divsChild>
                        <w:div w:id="1295478705">
                          <w:marLeft w:val="0"/>
                          <w:marRight w:val="0"/>
                          <w:marTop w:val="0"/>
                          <w:marBottom w:val="0"/>
                          <w:divBdr>
                            <w:top w:val="none" w:sz="0" w:space="0" w:color="auto"/>
                            <w:left w:val="none" w:sz="0" w:space="0" w:color="auto"/>
                            <w:bottom w:val="none" w:sz="0" w:space="0" w:color="auto"/>
                            <w:right w:val="none" w:sz="0" w:space="0" w:color="auto"/>
                          </w:divBdr>
                          <w:divsChild>
                            <w:div w:id="1205487940">
                              <w:marLeft w:val="0"/>
                              <w:marRight w:val="0"/>
                              <w:marTop w:val="0"/>
                              <w:marBottom w:val="0"/>
                              <w:divBdr>
                                <w:top w:val="none" w:sz="0" w:space="0" w:color="auto"/>
                                <w:left w:val="none" w:sz="0" w:space="0" w:color="auto"/>
                                <w:bottom w:val="none" w:sz="0" w:space="0" w:color="auto"/>
                                <w:right w:val="none" w:sz="0" w:space="0" w:color="auto"/>
                              </w:divBdr>
                              <w:divsChild>
                                <w:div w:id="747072525">
                                  <w:marLeft w:val="0"/>
                                  <w:marRight w:val="300"/>
                                  <w:marTop w:val="180"/>
                                  <w:marBottom w:val="0"/>
                                  <w:divBdr>
                                    <w:top w:val="none" w:sz="0" w:space="0" w:color="auto"/>
                                    <w:left w:val="none" w:sz="0" w:space="0" w:color="auto"/>
                                    <w:bottom w:val="none" w:sz="0" w:space="0" w:color="auto"/>
                                    <w:right w:val="none" w:sz="0" w:space="0" w:color="auto"/>
                                  </w:divBdr>
                                  <w:divsChild>
                                    <w:div w:id="146014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836228">
                  <w:marLeft w:val="0"/>
                  <w:marRight w:val="0"/>
                  <w:marTop w:val="0"/>
                  <w:marBottom w:val="0"/>
                  <w:divBdr>
                    <w:top w:val="none" w:sz="0" w:space="0" w:color="auto"/>
                    <w:left w:val="none" w:sz="0" w:space="0" w:color="auto"/>
                    <w:bottom w:val="none" w:sz="0" w:space="0" w:color="auto"/>
                    <w:right w:val="none" w:sz="0" w:space="0" w:color="auto"/>
                  </w:divBdr>
                  <w:divsChild>
                    <w:div w:id="372272217">
                      <w:marLeft w:val="0"/>
                      <w:marRight w:val="0"/>
                      <w:marTop w:val="0"/>
                      <w:marBottom w:val="0"/>
                      <w:divBdr>
                        <w:top w:val="none" w:sz="0" w:space="0" w:color="auto"/>
                        <w:left w:val="none" w:sz="0" w:space="0" w:color="auto"/>
                        <w:bottom w:val="none" w:sz="0" w:space="0" w:color="auto"/>
                        <w:right w:val="none" w:sz="0" w:space="0" w:color="auto"/>
                      </w:divBdr>
                      <w:divsChild>
                        <w:div w:id="1491169597">
                          <w:marLeft w:val="0"/>
                          <w:marRight w:val="0"/>
                          <w:marTop w:val="0"/>
                          <w:marBottom w:val="0"/>
                          <w:divBdr>
                            <w:top w:val="none" w:sz="0" w:space="0" w:color="auto"/>
                            <w:left w:val="none" w:sz="0" w:space="0" w:color="auto"/>
                            <w:bottom w:val="none" w:sz="0" w:space="0" w:color="auto"/>
                            <w:right w:val="none" w:sz="0" w:space="0" w:color="auto"/>
                          </w:divBdr>
                          <w:divsChild>
                            <w:div w:id="1279029528">
                              <w:marLeft w:val="0"/>
                              <w:marRight w:val="0"/>
                              <w:marTop w:val="0"/>
                              <w:marBottom w:val="0"/>
                              <w:divBdr>
                                <w:top w:val="none" w:sz="0" w:space="0" w:color="auto"/>
                                <w:left w:val="none" w:sz="0" w:space="0" w:color="auto"/>
                                <w:bottom w:val="none" w:sz="0" w:space="0" w:color="auto"/>
                                <w:right w:val="none" w:sz="0" w:space="0" w:color="auto"/>
                              </w:divBdr>
                              <w:divsChild>
                                <w:div w:id="14733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2815">
                          <w:marLeft w:val="0"/>
                          <w:marRight w:val="0"/>
                          <w:marTop w:val="120"/>
                          <w:marBottom w:val="0"/>
                          <w:divBdr>
                            <w:top w:val="none" w:sz="0" w:space="0" w:color="auto"/>
                            <w:left w:val="none" w:sz="0" w:space="0" w:color="auto"/>
                            <w:bottom w:val="none" w:sz="0" w:space="0" w:color="auto"/>
                            <w:right w:val="none" w:sz="0" w:space="0" w:color="auto"/>
                          </w:divBdr>
                          <w:divsChild>
                            <w:div w:id="56364029">
                              <w:marLeft w:val="0"/>
                              <w:marRight w:val="0"/>
                              <w:marTop w:val="120"/>
                              <w:marBottom w:val="120"/>
                              <w:divBdr>
                                <w:top w:val="none" w:sz="0" w:space="0" w:color="auto"/>
                                <w:left w:val="none" w:sz="0" w:space="0" w:color="auto"/>
                                <w:bottom w:val="none" w:sz="0" w:space="0" w:color="auto"/>
                                <w:right w:val="none" w:sz="0" w:space="0" w:color="auto"/>
                              </w:divBdr>
                              <w:divsChild>
                                <w:div w:id="2143500972">
                                  <w:marLeft w:val="0"/>
                                  <w:marRight w:val="0"/>
                                  <w:marTop w:val="30"/>
                                  <w:marBottom w:val="30"/>
                                  <w:divBdr>
                                    <w:top w:val="single" w:sz="4" w:space="0" w:color="DADCE0"/>
                                    <w:left w:val="single" w:sz="4" w:space="0" w:color="DADCE0"/>
                                    <w:bottom w:val="single" w:sz="4" w:space="3" w:color="DADCE0"/>
                                    <w:right w:val="single" w:sz="4" w:space="0" w:color="DADCE0"/>
                                  </w:divBdr>
                                  <w:divsChild>
                                    <w:div w:id="1385062562">
                                      <w:marLeft w:val="15"/>
                                      <w:marRight w:val="15"/>
                                      <w:marTop w:val="15"/>
                                      <w:marBottom w:val="15"/>
                                      <w:divBdr>
                                        <w:top w:val="none" w:sz="0" w:space="0" w:color="auto"/>
                                        <w:left w:val="none" w:sz="0" w:space="0" w:color="auto"/>
                                        <w:bottom w:val="none" w:sz="0" w:space="30" w:color="auto"/>
                                        <w:right w:val="none" w:sz="0" w:space="0" w:color="auto"/>
                                      </w:divBdr>
                                    </w:div>
                                    <w:div w:id="242380174">
                                      <w:marLeft w:val="15"/>
                                      <w:marRight w:val="15"/>
                                      <w:marTop w:val="0"/>
                                      <w:marBottom w:val="0"/>
                                      <w:divBdr>
                                        <w:top w:val="single" w:sz="6" w:space="0" w:color="DADCE0"/>
                                        <w:left w:val="none" w:sz="0" w:space="0" w:color="auto"/>
                                        <w:bottom w:val="none" w:sz="0" w:space="0" w:color="auto"/>
                                        <w:right w:val="none" w:sz="0" w:space="0" w:color="auto"/>
                                      </w:divBdr>
                                      <w:divsChild>
                                        <w:div w:id="1799763438">
                                          <w:marLeft w:val="-15"/>
                                          <w:marRight w:val="0"/>
                                          <w:marTop w:val="0"/>
                                          <w:marBottom w:val="0"/>
                                          <w:divBdr>
                                            <w:top w:val="none" w:sz="0" w:space="0" w:color="auto"/>
                                            <w:left w:val="single" w:sz="6" w:space="0" w:color="E7E7E5"/>
                                            <w:bottom w:val="none" w:sz="0" w:space="0" w:color="auto"/>
                                            <w:right w:val="none" w:sz="0" w:space="0" w:color="auto"/>
                                          </w:divBdr>
                                          <w:divsChild>
                                            <w:div w:id="1666203525">
                                              <w:marLeft w:val="0"/>
                                              <w:marRight w:val="0"/>
                                              <w:marTop w:val="0"/>
                                              <w:marBottom w:val="0"/>
                                              <w:divBdr>
                                                <w:top w:val="none" w:sz="0" w:space="0" w:color="auto"/>
                                                <w:left w:val="none" w:sz="0" w:space="0" w:color="auto"/>
                                                <w:bottom w:val="none" w:sz="0" w:space="0" w:color="auto"/>
                                                <w:right w:val="none" w:sz="0" w:space="0" w:color="auto"/>
                                              </w:divBdr>
                                              <w:divsChild>
                                                <w:div w:id="686056000">
                                                  <w:marLeft w:val="0"/>
                                                  <w:marRight w:val="0"/>
                                                  <w:marTop w:val="0"/>
                                                  <w:marBottom w:val="0"/>
                                                  <w:divBdr>
                                                    <w:top w:val="none" w:sz="0" w:space="0" w:color="auto"/>
                                                    <w:left w:val="none" w:sz="0" w:space="0" w:color="auto"/>
                                                    <w:bottom w:val="none" w:sz="0" w:space="0" w:color="auto"/>
                                                    <w:right w:val="none" w:sz="0" w:space="0" w:color="auto"/>
                                                  </w:divBdr>
                                                  <w:divsChild>
                                                    <w:div w:id="922758212">
                                                      <w:marLeft w:val="0"/>
                                                      <w:marRight w:val="0"/>
                                                      <w:marTop w:val="0"/>
                                                      <w:marBottom w:val="0"/>
                                                      <w:divBdr>
                                                        <w:top w:val="none" w:sz="0" w:space="0" w:color="auto"/>
                                                        <w:left w:val="none" w:sz="0" w:space="0" w:color="auto"/>
                                                        <w:bottom w:val="none" w:sz="0" w:space="0" w:color="auto"/>
                                                        <w:right w:val="none" w:sz="0" w:space="0" w:color="auto"/>
                                                      </w:divBdr>
                                                      <w:divsChild>
                                                        <w:div w:id="1253927771">
                                                          <w:marLeft w:val="0"/>
                                                          <w:marRight w:val="0"/>
                                                          <w:marTop w:val="0"/>
                                                          <w:marBottom w:val="0"/>
                                                          <w:divBdr>
                                                            <w:top w:val="none" w:sz="0" w:space="0" w:color="auto"/>
                                                            <w:left w:val="none" w:sz="0" w:space="0" w:color="auto"/>
                                                            <w:bottom w:val="none" w:sz="0" w:space="0" w:color="auto"/>
                                                            <w:right w:val="none" w:sz="0" w:space="0" w:color="auto"/>
                                                          </w:divBdr>
                                                          <w:divsChild>
                                                            <w:div w:id="10301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0356">
                                                      <w:marLeft w:val="0"/>
                                                      <w:marRight w:val="0"/>
                                                      <w:marTop w:val="0"/>
                                                      <w:marBottom w:val="0"/>
                                                      <w:divBdr>
                                                        <w:top w:val="none" w:sz="0" w:space="0" w:color="auto"/>
                                                        <w:left w:val="none" w:sz="0" w:space="0" w:color="auto"/>
                                                        <w:bottom w:val="none" w:sz="0" w:space="0" w:color="auto"/>
                                                        <w:right w:val="none" w:sz="0" w:space="0" w:color="auto"/>
                                                      </w:divBdr>
                                                      <w:divsChild>
                                                        <w:div w:id="1074820290">
                                                          <w:marLeft w:val="0"/>
                                                          <w:marRight w:val="0"/>
                                                          <w:marTop w:val="75"/>
                                                          <w:marBottom w:val="30"/>
                                                          <w:divBdr>
                                                            <w:top w:val="none" w:sz="0" w:space="0" w:color="auto"/>
                                                            <w:left w:val="none" w:sz="0" w:space="0" w:color="auto"/>
                                                            <w:bottom w:val="none" w:sz="0" w:space="0" w:color="auto"/>
                                                            <w:right w:val="none" w:sz="0" w:space="0" w:color="auto"/>
                                                          </w:divBdr>
                                                          <w:divsChild>
                                                            <w:div w:id="1423910980">
                                                              <w:marLeft w:val="0"/>
                                                              <w:marRight w:val="180"/>
                                                              <w:marTop w:val="0"/>
                                                              <w:marBottom w:val="0"/>
                                                              <w:divBdr>
                                                                <w:top w:val="none" w:sz="0" w:space="0" w:color="auto"/>
                                                                <w:left w:val="none" w:sz="0" w:space="0" w:color="auto"/>
                                                                <w:bottom w:val="none" w:sz="0" w:space="0" w:color="auto"/>
                                                                <w:right w:val="none" w:sz="0" w:space="0" w:color="auto"/>
                                                              </w:divBdr>
                                                            </w:div>
                                                          </w:divsChild>
                                                        </w:div>
                                                        <w:div w:id="1944026075">
                                                          <w:marLeft w:val="0"/>
                                                          <w:marRight w:val="0"/>
                                                          <w:marTop w:val="90"/>
                                                          <w:marBottom w:val="90"/>
                                                          <w:divBdr>
                                                            <w:top w:val="none" w:sz="0" w:space="0" w:color="auto"/>
                                                            <w:left w:val="none" w:sz="0" w:space="0" w:color="auto"/>
                                                            <w:bottom w:val="none" w:sz="0" w:space="0" w:color="auto"/>
                                                            <w:right w:val="none" w:sz="0" w:space="0" w:color="auto"/>
                                                          </w:divBdr>
                                                        </w:div>
                                                        <w:div w:id="580530999">
                                                          <w:marLeft w:val="180"/>
                                                          <w:marRight w:val="120"/>
                                                          <w:marTop w:val="90"/>
                                                          <w:marBottom w:val="90"/>
                                                          <w:divBdr>
                                                            <w:top w:val="none" w:sz="0" w:space="0" w:color="auto"/>
                                                            <w:left w:val="none" w:sz="0" w:space="0" w:color="auto"/>
                                                            <w:bottom w:val="none" w:sz="0" w:space="0" w:color="auto"/>
                                                            <w:right w:val="none" w:sz="0" w:space="0" w:color="auto"/>
                                                          </w:divBdr>
                                                        </w:div>
                                                        <w:div w:id="1728260290">
                                                          <w:marLeft w:val="0"/>
                                                          <w:marRight w:val="0"/>
                                                          <w:marTop w:val="90"/>
                                                          <w:marBottom w:val="90"/>
                                                          <w:divBdr>
                                                            <w:top w:val="none" w:sz="0" w:space="0" w:color="auto"/>
                                                            <w:left w:val="none" w:sz="0" w:space="0" w:color="auto"/>
                                                            <w:bottom w:val="none" w:sz="0" w:space="0" w:color="auto"/>
                                                            <w:right w:val="none" w:sz="0" w:space="0" w:color="auto"/>
                                                          </w:divBdr>
                                                        </w:div>
                                                        <w:div w:id="1053693304">
                                                          <w:marLeft w:val="180"/>
                                                          <w:marRight w:val="120"/>
                                                          <w:marTop w:val="90"/>
                                                          <w:marBottom w:val="90"/>
                                                          <w:divBdr>
                                                            <w:top w:val="none" w:sz="0" w:space="0" w:color="auto"/>
                                                            <w:left w:val="none" w:sz="0" w:space="0" w:color="auto"/>
                                                            <w:bottom w:val="none" w:sz="0" w:space="0" w:color="auto"/>
                                                            <w:right w:val="none" w:sz="0" w:space="0" w:color="auto"/>
                                                          </w:divBdr>
                                                        </w:div>
                                                        <w:div w:id="468938883">
                                                          <w:marLeft w:val="0"/>
                                                          <w:marRight w:val="0"/>
                                                          <w:marTop w:val="90"/>
                                                          <w:marBottom w:val="90"/>
                                                          <w:divBdr>
                                                            <w:top w:val="none" w:sz="0" w:space="0" w:color="auto"/>
                                                            <w:left w:val="none" w:sz="0" w:space="0" w:color="auto"/>
                                                            <w:bottom w:val="none" w:sz="0" w:space="0" w:color="auto"/>
                                                            <w:right w:val="none" w:sz="0" w:space="0" w:color="auto"/>
                                                          </w:divBdr>
                                                        </w:div>
                                                        <w:div w:id="2000620829">
                                                          <w:marLeft w:val="180"/>
                                                          <w:marRight w:val="120"/>
                                                          <w:marTop w:val="90"/>
                                                          <w:marBottom w:val="90"/>
                                                          <w:divBdr>
                                                            <w:top w:val="none" w:sz="0" w:space="0" w:color="auto"/>
                                                            <w:left w:val="none" w:sz="0" w:space="0" w:color="auto"/>
                                                            <w:bottom w:val="none" w:sz="0" w:space="0" w:color="auto"/>
                                                            <w:right w:val="none" w:sz="0" w:space="0" w:color="auto"/>
                                                          </w:divBdr>
                                                        </w:div>
                                                        <w:div w:id="589242097">
                                                          <w:marLeft w:val="0"/>
                                                          <w:marRight w:val="0"/>
                                                          <w:marTop w:val="90"/>
                                                          <w:marBottom w:val="90"/>
                                                          <w:divBdr>
                                                            <w:top w:val="none" w:sz="0" w:space="0" w:color="auto"/>
                                                            <w:left w:val="none" w:sz="0" w:space="0" w:color="auto"/>
                                                            <w:bottom w:val="none" w:sz="0" w:space="0" w:color="auto"/>
                                                            <w:right w:val="none" w:sz="0" w:space="0" w:color="auto"/>
                                                          </w:divBdr>
                                                        </w:div>
                                                        <w:div w:id="459693972">
                                                          <w:marLeft w:val="180"/>
                                                          <w:marRight w:val="120"/>
                                                          <w:marTop w:val="90"/>
                                                          <w:marBottom w:val="90"/>
                                                          <w:divBdr>
                                                            <w:top w:val="none" w:sz="0" w:space="0" w:color="auto"/>
                                                            <w:left w:val="none" w:sz="0" w:space="0" w:color="auto"/>
                                                            <w:bottom w:val="none" w:sz="0" w:space="0" w:color="auto"/>
                                                            <w:right w:val="none" w:sz="0" w:space="0" w:color="auto"/>
                                                          </w:divBdr>
                                                        </w:div>
                                                        <w:div w:id="1708334825">
                                                          <w:marLeft w:val="0"/>
                                                          <w:marRight w:val="0"/>
                                                          <w:marTop w:val="90"/>
                                                          <w:marBottom w:val="90"/>
                                                          <w:divBdr>
                                                            <w:top w:val="none" w:sz="0" w:space="0" w:color="auto"/>
                                                            <w:left w:val="none" w:sz="0" w:space="0" w:color="auto"/>
                                                            <w:bottom w:val="none" w:sz="0" w:space="0" w:color="auto"/>
                                                            <w:right w:val="none" w:sz="0" w:space="0" w:color="auto"/>
                                                          </w:divBdr>
                                                        </w:div>
                                                        <w:div w:id="1862862593">
                                                          <w:marLeft w:val="180"/>
                                                          <w:marRight w:val="120"/>
                                                          <w:marTop w:val="90"/>
                                                          <w:marBottom w:val="90"/>
                                                          <w:divBdr>
                                                            <w:top w:val="none" w:sz="0" w:space="0" w:color="auto"/>
                                                            <w:left w:val="none" w:sz="0" w:space="0" w:color="auto"/>
                                                            <w:bottom w:val="none" w:sz="0" w:space="0" w:color="auto"/>
                                                            <w:right w:val="none" w:sz="0" w:space="0" w:color="auto"/>
                                                          </w:divBdr>
                                                        </w:div>
                                                        <w:div w:id="813331382">
                                                          <w:marLeft w:val="0"/>
                                                          <w:marRight w:val="0"/>
                                                          <w:marTop w:val="90"/>
                                                          <w:marBottom w:val="90"/>
                                                          <w:divBdr>
                                                            <w:top w:val="none" w:sz="0" w:space="0" w:color="auto"/>
                                                            <w:left w:val="none" w:sz="0" w:space="0" w:color="auto"/>
                                                            <w:bottom w:val="none" w:sz="0" w:space="0" w:color="auto"/>
                                                            <w:right w:val="none" w:sz="0" w:space="0" w:color="auto"/>
                                                          </w:divBdr>
                                                        </w:div>
                                                        <w:div w:id="980424778">
                                                          <w:marLeft w:val="180"/>
                                                          <w:marRight w:val="120"/>
                                                          <w:marTop w:val="90"/>
                                                          <w:marBottom w:val="90"/>
                                                          <w:divBdr>
                                                            <w:top w:val="none" w:sz="0" w:space="0" w:color="auto"/>
                                                            <w:left w:val="none" w:sz="0" w:space="0" w:color="auto"/>
                                                            <w:bottom w:val="none" w:sz="0" w:space="0" w:color="auto"/>
                                                            <w:right w:val="none" w:sz="0" w:space="0" w:color="auto"/>
                                                          </w:divBdr>
                                                        </w:div>
                                                        <w:div w:id="1345136258">
                                                          <w:marLeft w:val="0"/>
                                                          <w:marRight w:val="0"/>
                                                          <w:marTop w:val="90"/>
                                                          <w:marBottom w:val="90"/>
                                                          <w:divBdr>
                                                            <w:top w:val="none" w:sz="0" w:space="0" w:color="auto"/>
                                                            <w:left w:val="none" w:sz="0" w:space="0" w:color="auto"/>
                                                            <w:bottom w:val="none" w:sz="0" w:space="0" w:color="auto"/>
                                                            <w:right w:val="none" w:sz="0" w:space="0" w:color="auto"/>
                                                          </w:divBdr>
                                                        </w:div>
                                                        <w:div w:id="1651207408">
                                                          <w:marLeft w:val="180"/>
                                                          <w:marRight w:val="120"/>
                                                          <w:marTop w:val="90"/>
                                                          <w:marBottom w:val="90"/>
                                                          <w:divBdr>
                                                            <w:top w:val="none" w:sz="0" w:space="0" w:color="auto"/>
                                                            <w:left w:val="none" w:sz="0" w:space="0" w:color="auto"/>
                                                            <w:bottom w:val="none" w:sz="0" w:space="0" w:color="auto"/>
                                                            <w:right w:val="none" w:sz="0" w:space="0" w:color="auto"/>
                                                          </w:divBdr>
                                                        </w:div>
                                                        <w:div w:id="1760710772">
                                                          <w:marLeft w:val="0"/>
                                                          <w:marRight w:val="0"/>
                                                          <w:marTop w:val="90"/>
                                                          <w:marBottom w:val="90"/>
                                                          <w:divBdr>
                                                            <w:top w:val="none" w:sz="0" w:space="0" w:color="auto"/>
                                                            <w:left w:val="none" w:sz="0" w:space="0" w:color="auto"/>
                                                            <w:bottom w:val="none" w:sz="0" w:space="0" w:color="auto"/>
                                                            <w:right w:val="none" w:sz="0" w:space="0" w:color="auto"/>
                                                          </w:divBdr>
                                                        </w:div>
                                                        <w:div w:id="537470542">
                                                          <w:marLeft w:val="180"/>
                                                          <w:marRight w:val="120"/>
                                                          <w:marTop w:val="90"/>
                                                          <w:marBottom w:val="90"/>
                                                          <w:divBdr>
                                                            <w:top w:val="none" w:sz="0" w:space="0" w:color="auto"/>
                                                            <w:left w:val="none" w:sz="0" w:space="0" w:color="auto"/>
                                                            <w:bottom w:val="none" w:sz="0" w:space="0" w:color="auto"/>
                                                            <w:right w:val="none" w:sz="0" w:space="0" w:color="auto"/>
                                                          </w:divBdr>
                                                        </w:div>
                                                      </w:divsChild>
                                                    </w:div>
                                                    <w:div w:id="969018633">
                                                      <w:marLeft w:val="0"/>
                                                      <w:marRight w:val="0"/>
                                                      <w:marTop w:val="0"/>
                                                      <w:marBottom w:val="0"/>
                                                      <w:divBdr>
                                                        <w:top w:val="none" w:sz="0" w:space="0" w:color="auto"/>
                                                        <w:left w:val="none" w:sz="0" w:space="0" w:color="auto"/>
                                                        <w:bottom w:val="none" w:sz="0" w:space="0" w:color="auto"/>
                                                        <w:right w:val="single" w:sz="6" w:space="0" w:color="E7E7E5"/>
                                                      </w:divBdr>
                                                      <w:divsChild>
                                                        <w:div w:id="1699504977">
                                                          <w:marLeft w:val="0"/>
                                                          <w:marRight w:val="0"/>
                                                          <w:marTop w:val="0"/>
                                                          <w:marBottom w:val="0"/>
                                                          <w:divBdr>
                                                            <w:top w:val="none" w:sz="0" w:space="0" w:color="auto"/>
                                                            <w:left w:val="none" w:sz="0" w:space="0" w:color="auto"/>
                                                            <w:bottom w:val="none" w:sz="0" w:space="0" w:color="auto"/>
                                                            <w:right w:val="none" w:sz="0" w:space="0" w:color="auto"/>
                                                          </w:divBdr>
                                                          <w:divsChild>
                                                            <w:div w:id="1713310019">
                                                              <w:marLeft w:val="0"/>
                                                              <w:marRight w:val="0"/>
                                                              <w:marTop w:val="0"/>
                                                              <w:marBottom w:val="0"/>
                                                              <w:divBdr>
                                                                <w:top w:val="none" w:sz="0" w:space="0" w:color="auto"/>
                                                                <w:left w:val="none" w:sz="0" w:space="0" w:color="auto"/>
                                                                <w:bottom w:val="none" w:sz="0" w:space="0" w:color="auto"/>
                                                                <w:right w:val="none" w:sz="0" w:space="0" w:color="auto"/>
                                                              </w:divBdr>
                                                              <w:divsChild>
                                                                <w:div w:id="1083061993">
                                                                  <w:marLeft w:val="0"/>
                                                                  <w:marRight w:val="0"/>
                                                                  <w:marTop w:val="0"/>
                                                                  <w:marBottom w:val="0"/>
                                                                  <w:divBdr>
                                                                    <w:top w:val="none" w:sz="0" w:space="0" w:color="auto"/>
                                                                    <w:left w:val="none" w:sz="0" w:space="0" w:color="auto"/>
                                                                    <w:bottom w:val="none" w:sz="0" w:space="0" w:color="auto"/>
                                                                    <w:right w:val="none" w:sz="0" w:space="0" w:color="auto"/>
                                                                  </w:divBdr>
                                                                  <w:divsChild>
                                                                    <w:div w:id="1819178404">
                                                                      <w:marLeft w:val="0"/>
                                                                      <w:marRight w:val="0"/>
                                                                      <w:marTop w:val="0"/>
                                                                      <w:marBottom w:val="0"/>
                                                                      <w:divBdr>
                                                                        <w:top w:val="none" w:sz="0" w:space="0" w:color="auto"/>
                                                                        <w:left w:val="none" w:sz="0" w:space="0" w:color="auto"/>
                                                                        <w:bottom w:val="none" w:sz="0" w:space="0" w:color="auto"/>
                                                                        <w:right w:val="none" w:sz="0" w:space="0" w:color="auto"/>
                                                                      </w:divBdr>
                                                                      <w:divsChild>
                                                                        <w:div w:id="20408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01214">
                                                                  <w:marLeft w:val="0"/>
                                                                  <w:marRight w:val="0"/>
                                                                  <w:marTop w:val="0"/>
                                                                  <w:marBottom w:val="0"/>
                                                                  <w:divBdr>
                                                                    <w:top w:val="none" w:sz="0" w:space="0" w:color="auto"/>
                                                                    <w:left w:val="none" w:sz="0" w:space="0" w:color="auto"/>
                                                                    <w:bottom w:val="none" w:sz="0" w:space="0" w:color="auto"/>
                                                                    <w:right w:val="none" w:sz="0" w:space="0" w:color="auto"/>
                                                                  </w:divBdr>
                                                                  <w:divsChild>
                                                                    <w:div w:id="253515810">
                                                                      <w:marLeft w:val="120"/>
                                                                      <w:marRight w:val="0"/>
                                                                      <w:marTop w:val="75"/>
                                                                      <w:marBottom w:val="30"/>
                                                                      <w:divBdr>
                                                                        <w:top w:val="none" w:sz="0" w:space="0" w:color="auto"/>
                                                                        <w:left w:val="none" w:sz="0" w:space="0" w:color="auto"/>
                                                                        <w:bottom w:val="none" w:sz="0" w:space="0" w:color="auto"/>
                                                                        <w:right w:val="none" w:sz="0" w:space="0" w:color="auto"/>
                                                                      </w:divBdr>
                                                                    </w:div>
                                                                    <w:div w:id="2136408106">
                                                                      <w:marLeft w:val="840"/>
                                                                      <w:marRight w:val="300"/>
                                                                      <w:marTop w:val="0"/>
                                                                      <w:marBottom w:val="0"/>
                                                                      <w:divBdr>
                                                                        <w:top w:val="none" w:sz="0" w:space="0" w:color="auto"/>
                                                                        <w:left w:val="none" w:sz="0" w:space="0" w:color="auto"/>
                                                                        <w:bottom w:val="none" w:sz="0" w:space="0" w:color="auto"/>
                                                                        <w:right w:val="none" w:sz="0" w:space="0" w:color="auto"/>
                                                                      </w:divBdr>
                                                                      <w:divsChild>
                                                                        <w:div w:id="288903794">
                                                                          <w:marLeft w:val="0"/>
                                                                          <w:marRight w:val="0"/>
                                                                          <w:marTop w:val="0"/>
                                                                          <w:marBottom w:val="180"/>
                                                                          <w:divBdr>
                                                                            <w:top w:val="none" w:sz="0" w:space="0" w:color="auto"/>
                                                                            <w:left w:val="none" w:sz="0" w:space="0" w:color="auto"/>
                                                                            <w:bottom w:val="none" w:sz="0" w:space="0" w:color="auto"/>
                                                                            <w:right w:val="none" w:sz="0" w:space="0" w:color="auto"/>
                                                                          </w:divBdr>
                                                                          <w:divsChild>
                                                                            <w:div w:id="1043214773">
                                                                              <w:marLeft w:val="0"/>
                                                                              <w:marRight w:val="0"/>
                                                                              <w:marTop w:val="0"/>
                                                                              <w:marBottom w:val="0"/>
                                                                              <w:divBdr>
                                                                                <w:top w:val="none" w:sz="0" w:space="0" w:color="auto"/>
                                                                                <w:left w:val="none" w:sz="0" w:space="0" w:color="auto"/>
                                                                                <w:bottom w:val="none" w:sz="0" w:space="0" w:color="auto"/>
                                                                                <w:right w:val="none" w:sz="0" w:space="0" w:color="auto"/>
                                                                              </w:divBdr>
                                                                              <w:divsChild>
                                                                                <w:div w:id="1798336441">
                                                                                  <w:marLeft w:val="0"/>
                                                                                  <w:marRight w:val="0"/>
                                                                                  <w:marTop w:val="60"/>
                                                                                  <w:marBottom w:val="0"/>
                                                                                  <w:divBdr>
                                                                                    <w:top w:val="none" w:sz="0" w:space="0" w:color="auto"/>
                                                                                    <w:left w:val="none" w:sz="0" w:space="0" w:color="auto"/>
                                                                                    <w:bottom w:val="none" w:sz="0" w:space="0" w:color="auto"/>
                                                                                    <w:right w:val="none" w:sz="0" w:space="0" w:color="auto"/>
                                                                                  </w:divBdr>
                                                                                  <w:divsChild>
                                                                                    <w:div w:id="829448603">
                                                                                      <w:marLeft w:val="120"/>
                                                                                      <w:marRight w:val="0"/>
                                                                                      <w:marTop w:val="75"/>
                                                                                      <w:marBottom w:val="30"/>
                                                                                      <w:divBdr>
                                                                                        <w:top w:val="none" w:sz="0" w:space="0" w:color="auto"/>
                                                                                        <w:left w:val="none" w:sz="0" w:space="0" w:color="auto"/>
                                                                                        <w:bottom w:val="none" w:sz="0" w:space="0" w:color="auto"/>
                                                                                        <w:right w:val="none" w:sz="0" w:space="0" w:color="auto"/>
                                                                                      </w:divBdr>
                                                                                    </w:div>
                                                                                    <w:div w:id="961420723">
                                                                                      <w:marLeft w:val="840"/>
                                                                                      <w:marRight w:val="300"/>
                                                                                      <w:marTop w:val="0"/>
                                                                                      <w:marBottom w:val="0"/>
                                                                                      <w:divBdr>
                                                                                        <w:top w:val="none" w:sz="0" w:space="0" w:color="auto"/>
                                                                                        <w:left w:val="none" w:sz="0" w:space="0" w:color="auto"/>
                                                                                        <w:bottom w:val="none" w:sz="0" w:space="0" w:color="auto"/>
                                                                                        <w:right w:val="none" w:sz="0" w:space="0" w:color="auto"/>
                                                                                      </w:divBdr>
                                                                                      <w:divsChild>
                                                                                        <w:div w:id="1600285668">
                                                                                          <w:marLeft w:val="0"/>
                                                                                          <w:marRight w:val="0"/>
                                                                                          <w:marTop w:val="0"/>
                                                                                          <w:marBottom w:val="180"/>
                                                                                          <w:divBdr>
                                                                                            <w:top w:val="none" w:sz="0" w:space="0" w:color="auto"/>
                                                                                            <w:left w:val="none" w:sz="0" w:space="0" w:color="auto"/>
                                                                                            <w:bottom w:val="none" w:sz="0" w:space="0" w:color="auto"/>
                                                                                            <w:right w:val="none" w:sz="0" w:space="0" w:color="auto"/>
                                                                                          </w:divBdr>
                                                                                          <w:divsChild>
                                                                                            <w:div w:id="1529760194">
                                                                                              <w:marLeft w:val="0"/>
                                                                                              <w:marRight w:val="0"/>
                                                                                              <w:marTop w:val="0"/>
                                                                                              <w:marBottom w:val="0"/>
                                                                                              <w:divBdr>
                                                                                                <w:top w:val="none" w:sz="0" w:space="0" w:color="auto"/>
                                                                                                <w:left w:val="none" w:sz="0" w:space="0" w:color="auto"/>
                                                                                                <w:bottom w:val="none" w:sz="0" w:space="0" w:color="auto"/>
                                                                                                <w:right w:val="none" w:sz="0" w:space="0" w:color="auto"/>
                                                                                              </w:divBdr>
                                                                                              <w:divsChild>
                                                                                                <w:div w:id="24867020">
                                                                                                  <w:marLeft w:val="0"/>
                                                                                                  <w:marRight w:val="0"/>
                                                                                                  <w:marTop w:val="60"/>
                                                                                                  <w:marBottom w:val="0"/>
                                                                                                  <w:divBdr>
                                                                                                    <w:top w:val="none" w:sz="0" w:space="0" w:color="auto"/>
                                                                                                    <w:left w:val="none" w:sz="0" w:space="0" w:color="auto"/>
                                                                                                    <w:bottom w:val="none" w:sz="0" w:space="0" w:color="auto"/>
                                                                                                    <w:right w:val="none" w:sz="0" w:space="0" w:color="auto"/>
                                                                                                  </w:divBdr>
                                                                                                  <w:divsChild>
                                                                                                    <w:div w:id="38942521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59967018">
                                                                                              <w:marLeft w:val="120"/>
                                                                                              <w:marRight w:val="0"/>
                                                                                              <w:marTop w:val="75"/>
                                                                                              <w:marBottom w:val="30"/>
                                                                                              <w:divBdr>
                                                                                                <w:top w:val="none" w:sz="0" w:space="0" w:color="auto"/>
                                                                                                <w:left w:val="none" w:sz="0" w:space="0" w:color="auto"/>
                                                                                                <w:bottom w:val="none" w:sz="0" w:space="0" w:color="auto"/>
                                                                                                <w:right w:val="none" w:sz="0" w:space="0" w:color="auto"/>
                                                                                              </w:divBdr>
                                                                                            </w:div>
                                                                                            <w:div w:id="1173766067">
                                                                                              <w:marLeft w:val="840"/>
                                                                                              <w:marRight w:val="300"/>
                                                                                              <w:marTop w:val="0"/>
                                                                                              <w:marBottom w:val="0"/>
                                                                                              <w:divBdr>
                                                                                                <w:top w:val="none" w:sz="0" w:space="0" w:color="auto"/>
                                                                                                <w:left w:val="none" w:sz="0" w:space="0" w:color="auto"/>
                                                                                                <w:bottom w:val="none" w:sz="0" w:space="0" w:color="auto"/>
                                                                                                <w:right w:val="none" w:sz="0" w:space="0" w:color="auto"/>
                                                                                              </w:divBdr>
                                                                                              <w:divsChild>
                                                                                                <w:div w:id="1451124875">
                                                                                                  <w:marLeft w:val="0"/>
                                                                                                  <w:marRight w:val="0"/>
                                                                                                  <w:marTop w:val="0"/>
                                                                                                  <w:marBottom w:val="180"/>
                                                                                                  <w:divBdr>
                                                                                                    <w:top w:val="none" w:sz="0" w:space="0" w:color="auto"/>
                                                                                                    <w:left w:val="none" w:sz="0" w:space="0" w:color="auto"/>
                                                                                                    <w:bottom w:val="none" w:sz="0" w:space="0" w:color="auto"/>
                                                                                                    <w:right w:val="none" w:sz="0" w:space="0" w:color="auto"/>
                                                                                                  </w:divBdr>
                                                                                                  <w:divsChild>
                                                                                                    <w:div w:id="596523308">
                                                                                                      <w:marLeft w:val="0"/>
                                                                                                      <w:marRight w:val="0"/>
                                                                                                      <w:marTop w:val="0"/>
                                                                                                      <w:marBottom w:val="0"/>
                                                                                                      <w:divBdr>
                                                                                                        <w:top w:val="none" w:sz="0" w:space="0" w:color="auto"/>
                                                                                                        <w:left w:val="none" w:sz="0" w:space="0" w:color="auto"/>
                                                                                                        <w:bottom w:val="none" w:sz="0" w:space="0" w:color="auto"/>
                                                                                                        <w:right w:val="none" w:sz="0" w:space="0" w:color="auto"/>
                                                                                                      </w:divBdr>
                                                                                                      <w:divsChild>
                                                                                                        <w:div w:id="668484794">
                                                                                                          <w:marLeft w:val="0"/>
                                                                                                          <w:marRight w:val="0"/>
                                                                                                          <w:marTop w:val="60"/>
                                                                                                          <w:marBottom w:val="0"/>
                                                                                                          <w:divBdr>
                                                                                                            <w:top w:val="none" w:sz="0" w:space="0" w:color="auto"/>
                                                                                                            <w:left w:val="none" w:sz="0" w:space="0" w:color="auto"/>
                                                                                                            <w:bottom w:val="none" w:sz="0" w:space="0" w:color="auto"/>
                                                                                                            <w:right w:val="none" w:sz="0" w:space="0" w:color="auto"/>
                                                                                                          </w:divBdr>
                                                                                                          <w:divsChild>
                                                                                                            <w:div w:id="132409823">
                                                                                                              <w:marLeft w:val="0"/>
                                                                                                              <w:marRight w:val="0"/>
                                                                                                              <w:marTop w:val="30"/>
                                                                                                              <w:marBottom w:val="0"/>
                                                                                                              <w:divBdr>
                                                                                                                <w:top w:val="none" w:sz="0" w:space="0" w:color="auto"/>
                                                                                                                <w:left w:val="none" w:sz="0" w:space="0" w:color="auto"/>
                                                                                                                <w:bottom w:val="none" w:sz="0" w:space="0" w:color="auto"/>
                                                                                                                <w:right w:val="none" w:sz="0" w:space="0" w:color="auto"/>
                                                                                                              </w:divBdr>
                                                                                                            </w:div>
                                                                                                          </w:divsChild>
                                                                                                        </w:div>
                                                                                                        <w:div w:id="1949462490">
                                                                                                          <w:marLeft w:val="0"/>
                                                                                                          <w:marRight w:val="0"/>
                                                                                                          <w:marTop w:val="0"/>
                                                                                                          <w:marBottom w:val="0"/>
                                                                                                          <w:divBdr>
                                                                                                            <w:top w:val="none" w:sz="0" w:space="0" w:color="auto"/>
                                                                                                            <w:left w:val="none" w:sz="0" w:space="0" w:color="auto"/>
                                                                                                            <w:bottom w:val="none" w:sz="0" w:space="0" w:color="auto"/>
                                                                                                            <w:right w:val="none" w:sz="0" w:space="0" w:color="auto"/>
                                                                                                          </w:divBdr>
                                                                                                          <w:divsChild>
                                                                                                            <w:div w:id="787966099">
                                                                                                              <w:marLeft w:val="120"/>
                                                                                                              <w:marRight w:val="0"/>
                                                                                                              <w:marTop w:val="75"/>
                                                                                                              <w:marBottom w:val="30"/>
                                                                                                              <w:divBdr>
                                                                                                                <w:top w:val="none" w:sz="0" w:space="0" w:color="auto"/>
                                                                                                                <w:left w:val="none" w:sz="0" w:space="0" w:color="auto"/>
                                                                                                                <w:bottom w:val="none" w:sz="0" w:space="0" w:color="auto"/>
                                                                                                                <w:right w:val="none" w:sz="0" w:space="0" w:color="auto"/>
                                                                                                              </w:divBdr>
                                                                                                            </w:div>
                                                                                                            <w:div w:id="318000747">
                                                                                                              <w:marLeft w:val="840"/>
                                                                                                              <w:marRight w:val="300"/>
                                                                                                              <w:marTop w:val="0"/>
                                                                                                              <w:marBottom w:val="0"/>
                                                                                                              <w:divBdr>
                                                                                                                <w:top w:val="none" w:sz="0" w:space="0" w:color="auto"/>
                                                                                                                <w:left w:val="none" w:sz="0" w:space="0" w:color="auto"/>
                                                                                                                <w:bottom w:val="none" w:sz="0" w:space="0" w:color="auto"/>
                                                                                                                <w:right w:val="none" w:sz="0" w:space="0" w:color="auto"/>
                                                                                                              </w:divBdr>
                                                                                                              <w:divsChild>
                                                                                                                <w:div w:id="531965665">
                                                                                                                  <w:marLeft w:val="0"/>
                                                                                                                  <w:marRight w:val="0"/>
                                                                                                                  <w:marTop w:val="0"/>
                                                                                                                  <w:marBottom w:val="180"/>
                                                                                                                  <w:divBdr>
                                                                                                                    <w:top w:val="none" w:sz="0" w:space="0" w:color="auto"/>
                                                                                                                    <w:left w:val="none" w:sz="0" w:space="0" w:color="auto"/>
                                                                                                                    <w:bottom w:val="none" w:sz="0" w:space="0" w:color="auto"/>
                                                                                                                    <w:right w:val="none" w:sz="0" w:space="0" w:color="auto"/>
                                                                                                                  </w:divBdr>
                                                                                                                  <w:divsChild>
                                                                                                                    <w:div w:id="2052458000">
                                                                                                                      <w:marLeft w:val="0"/>
                                                                                                                      <w:marRight w:val="0"/>
                                                                                                                      <w:marTop w:val="0"/>
                                                                                                                      <w:marBottom w:val="0"/>
                                                                                                                      <w:divBdr>
                                                                                                                        <w:top w:val="none" w:sz="0" w:space="0" w:color="auto"/>
                                                                                                                        <w:left w:val="none" w:sz="0" w:space="0" w:color="auto"/>
                                                                                                                        <w:bottom w:val="none" w:sz="0" w:space="0" w:color="auto"/>
                                                                                                                        <w:right w:val="none" w:sz="0" w:space="0" w:color="auto"/>
                                                                                                                      </w:divBdr>
                                                                                                                      <w:divsChild>
                                                                                                                        <w:div w:id="1588424365">
                                                                                                                          <w:marLeft w:val="0"/>
                                                                                                                          <w:marRight w:val="0"/>
                                                                                                                          <w:marTop w:val="60"/>
                                                                                                                          <w:marBottom w:val="0"/>
                                                                                                                          <w:divBdr>
                                                                                                                            <w:top w:val="none" w:sz="0" w:space="0" w:color="auto"/>
                                                                                                                            <w:left w:val="none" w:sz="0" w:space="0" w:color="auto"/>
                                                                                                                            <w:bottom w:val="none" w:sz="0" w:space="0" w:color="auto"/>
                                                                                                                            <w:right w:val="none" w:sz="0" w:space="0" w:color="auto"/>
                                                                                                                          </w:divBdr>
                                                                                                                          <w:divsChild>
                                                                                                                            <w:div w:id="1920940195">
                                                                                                                              <w:marLeft w:val="0"/>
                                                                                                                              <w:marRight w:val="0"/>
                                                                                                                              <w:marTop w:val="0"/>
                                                                                                                              <w:marBottom w:val="0"/>
                                                                                                                              <w:divBdr>
                                                                                                                                <w:top w:val="single" w:sz="6" w:space="8" w:color="auto"/>
                                                                                                                                <w:left w:val="none" w:sz="0" w:space="0" w:color="auto"/>
                                                                                                                                <w:bottom w:val="single" w:sz="6" w:space="8" w:color="auto"/>
                                                                                                                                <w:right w:val="none" w:sz="0" w:space="0" w:color="auto"/>
                                                                                                                              </w:divBdr>
                                                                                                                            </w:div>
                                                                                                                          </w:divsChild>
                                                                                                                        </w:div>
                                                                                                                        <w:div w:id="450628964">
                                                                                                                          <w:marLeft w:val="0"/>
                                                                                                                          <w:marRight w:val="0"/>
                                                                                                                          <w:marTop w:val="0"/>
                                                                                                                          <w:marBottom w:val="0"/>
                                                                                                                          <w:divBdr>
                                                                                                                            <w:top w:val="none" w:sz="0" w:space="0" w:color="auto"/>
                                                                                                                            <w:left w:val="none" w:sz="0" w:space="0" w:color="auto"/>
                                                                                                                            <w:bottom w:val="none" w:sz="0" w:space="0" w:color="auto"/>
                                                                                                                            <w:right w:val="none" w:sz="0" w:space="0" w:color="auto"/>
                                                                                                                          </w:divBdr>
                                                                                                                          <w:divsChild>
                                                                                                                            <w:div w:id="104740314">
                                                                                                                              <w:marLeft w:val="0"/>
                                                                                                                              <w:marRight w:val="0"/>
                                                                                                                              <w:marTop w:val="0"/>
                                                                                                                              <w:marBottom w:val="0"/>
                                                                                                                              <w:divBdr>
                                                                                                                                <w:top w:val="none" w:sz="0" w:space="0" w:color="auto"/>
                                                                                                                                <w:left w:val="none" w:sz="0" w:space="0" w:color="auto"/>
                                                                                                                                <w:bottom w:val="none" w:sz="0" w:space="0" w:color="auto"/>
                                                                                                                                <w:right w:val="none" w:sz="0" w:space="0" w:color="auto"/>
                                                                                                                              </w:divBdr>
                                                                                                                              <w:divsChild>
                                                                                                                                <w:div w:id="1944335380">
                                                                                                                                  <w:marLeft w:val="0"/>
                                                                                                                                  <w:marRight w:val="0"/>
                                                                                                                                  <w:marTop w:val="0"/>
                                                                                                                                  <w:marBottom w:val="0"/>
                                                                                                                                  <w:divBdr>
                                                                                                                                    <w:top w:val="none" w:sz="0" w:space="0" w:color="auto"/>
                                                                                                                                    <w:left w:val="none" w:sz="0" w:space="0" w:color="auto"/>
                                                                                                                                    <w:bottom w:val="none" w:sz="0" w:space="0" w:color="auto"/>
                                                                                                                                    <w:right w:val="none" w:sz="0" w:space="0" w:color="auto"/>
                                                                                                                                  </w:divBdr>
                                                                                                                                  <w:divsChild>
                                                                                                                                    <w:div w:id="206618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98548">
                                                                                                                              <w:marLeft w:val="0"/>
                                                                                                                              <w:marRight w:val="0"/>
                                                                                                                              <w:marTop w:val="0"/>
                                                                                                                              <w:marBottom w:val="0"/>
                                                                                                                              <w:divBdr>
                                                                                                                                <w:top w:val="none" w:sz="0" w:space="0" w:color="auto"/>
                                                                                                                                <w:left w:val="none" w:sz="0" w:space="0" w:color="auto"/>
                                                                                                                                <w:bottom w:val="none" w:sz="0" w:space="0" w:color="auto"/>
                                                                                                                                <w:right w:val="none" w:sz="0" w:space="0" w:color="auto"/>
                                                                                                                              </w:divBdr>
                                                                                                                              <w:divsChild>
                                                                                                                                <w:div w:id="1964143335">
                                                                                                                                  <w:marLeft w:val="120"/>
                                                                                                                                  <w:marRight w:val="0"/>
                                                                                                                                  <w:marTop w:val="75"/>
                                                                                                                                  <w:marBottom w:val="240"/>
                                                                                                                                  <w:divBdr>
                                                                                                                                    <w:top w:val="none" w:sz="0" w:space="0" w:color="auto"/>
                                                                                                                                    <w:left w:val="none" w:sz="0" w:space="0" w:color="auto"/>
                                                                                                                                    <w:bottom w:val="none" w:sz="0" w:space="0" w:color="auto"/>
                                                                                                                                    <w:right w:val="none" w:sz="0" w:space="0" w:color="auto"/>
                                                                                                                                  </w:divBdr>
                                                                                                                                </w:div>
                                                                                                                                <w:div w:id="2039239596">
                                                                                                                                  <w:marLeft w:val="0"/>
                                                                                                                                  <w:marRight w:val="0"/>
                                                                                                                                  <w:marTop w:val="0"/>
                                                                                                                                  <w:marBottom w:val="0"/>
                                                                                                                                  <w:divBdr>
                                                                                                                                    <w:top w:val="none" w:sz="0" w:space="0" w:color="auto"/>
                                                                                                                                    <w:left w:val="none" w:sz="0" w:space="0" w:color="auto"/>
                                                                                                                                    <w:bottom w:val="none" w:sz="0" w:space="0" w:color="auto"/>
                                                                                                                                    <w:right w:val="none" w:sz="0" w:space="0" w:color="auto"/>
                                                                                                                                  </w:divBdr>
                                                                                                                                  <w:divsChild>
                                                                                                                                    <w:div w:id="1472481795">
                                                                                                                                      <w:marLeft w:val="120"/>
                                                                                                                                      <w:marRight w:val="0"/>
                                                                                                                                      <w:marTop w:val="0"/>
                                                                                                                                      <w:marBottom w:val="120"/>
                                                                                                                                      <w:divBdr>
                                                                                                                                        <w:top w:val="none" w:sz="0" w:space="0" w:color="auto"/>
                                                                                                                                        <w:left w:val="none" w:sz="0" w:space="0" w:color="auto"/>
                                                                                                                                        <w:bottom w:val="none" w:sz="0" w:space="0" w:color="auto"/>
                                                                                                                                        <w:right w:val="none" w:sz="0" w:space="0" w:color="auto"/>
                                                                                                                                      </w:divBdr>
                                                                                                                                    </w:div>
                                                                                                                                  </w:divsChild>
                                                                                                                                </w:div>
                                                                                                                                <w:div w:id="2140996703">
                                                                                                                                  <w:marLeft w:val="0"/>
                                                                                                                                  <w:marRight w:val="0"/>
                                                                                                                                  <w:marTop w:val="0"/>
                                                                                                                                  <w:marBottom w:val="0"/>
                                                                                                                                  <w:divBdr>
                                                                                                                                    <w:top w:val="none" w:sz="0" w:space="0" w:color="auto"/>
                                                                                                                                    <w:left w:val="none" w:sz="0" w:space="0" w:color="auto"/>
                                                                                                                                    <w:bottom w:val="none" w:sz="0" w:space="0" w:color="auto"/>
                                                                                                                                    <w:right w:val="none" w:sz="0" w:space="0" w:color="auto"/>
                                                                                                                                  </w:divBdr>
                                                                                                                                </w:div>
                                                                                                                                <w:div w:id="745765536">
                                                                                                                                  <w:marLeft w:val="0"/>
                                                                                                                                  <w:marRight w:val="0"/>
                                                                                                                                  <w:marTop w:val="0"/>
                                                                                                                                  <w:marBottom w:val="0"/>
                                                                                                                                  <w:divBdr>
                                                                                                                                    <w:top w:val="none" w:sz="0" w:space="0" w:color="auto"/>
                                                                                                                                    <w:left w:val="none" w:sz="0" w:space="0" w:color="auto"/>
                                                                                                                                    <w:bottom w:val="none" w:sz="0" w:space="0" w:color="auto"/>
                                                                                                                                    <w:right w:val="none" w:sz="0" w:space="0" w:color="auto"/>
                                                                                                                                  </w:divBdr>
                                                                                                                                </w:div>
                                                                                                                                <w:div w:id="1972319777">
                                                                                                                                  <w:marLeft w:val="120"/>
                                                                                                                                  <w:marRight w:val="0"/>
                                                                                                                                  <w:marTop w:val="75"/>
                                                                                                                                  <w:marBottom w:val="240"/>
                                                                                                                                  <w:divBdr>
                                                                                                                                    <w:top w:val="none" w:sz="0" w:space="0" w:color="auto"/>
                                                                                                                                    <w:left w:val="none" w:sz="0" w:space="0" w:color="auto"/>
                                                                                                                                    <w:bottom w:val="none" w:sz="0" w:space="0" w:color="auto"/>
                                                                                                                                    <w:right w:val="none" w:sz="0" w:space="0" w:color="auto"/>
                                                                                                                                  </w:divBdr>
                                                                                                                                </w:div>
                                                                                                                                <w:div w:id="189539970">
                                                                                                                                  <w:marLeft w:val="0"/>
                                                                                                                                  <w:marRight w:val="0"/>
                                                                                                                                  <w:marTop w:val="0"/>
                                                                                                                                  <w:marBottom w:val="0"/>
                                                                                                                                  <w:divBdr>
                                                                                                                                    <w:top w:val="none" w:sz="0" w:space="0" w:color="auto"/>
                                                                                                                                    <w:left w:val="none" w:sz="0" w:space="0" w:color="auto"/>
                                                                                                                                    <w:bottom w:val="none" w:sz="0" w:space="0" w:color="auto"/>
                                                                                                                                    <w:right w:val="none" w:sz="0" w:space="0" w:color="auto"/>
                                                                                                                                  </w:divBdr>
                                                                                                                                  <w:divsChild>
                                                                                                                                    <w:div w:id="1092361688">
                                                                                                                                      <w:marLeft w:val="120"/>
                                                                                                                                      <w:marRight w:val="0"/>
                                                                                                                                      <w:marTop w:val="0"/>
                                                                                                                                      <w:marBottom w:val="120"/>
                                                                                                                                      <w:divBdr>
                                                                                                                                        <w:top w:val="none" w:sz="0" w:space="0" w:color="auto"/>
                                                                                                                                        <w:left w:val="none" w:sz="0" w:space="0" w:color="auto"/>
                                                                                                                                        <w:bottom w:val="none" w:sz="0" w:space="0" w:color="auto"/>
                                                                                                                                        <w:right w:val="none" w:sz="0" w:space="0" w:color="auto"/>
                                                                                                                                      </w:divBdr>
                                                                                                                                    </w:div>
                                                                                                                                  </w:divsChild>
                                                                                                                                </w:div>
                                                                                                                                <w:div w:id="1337153524">
                                                                                                                                  <w:marLeft w:val="0"/>
                                                                                                                                  <w:marRight w:val="0"/>
                                                                                                                                  <w:marTop w:val="0"/>
                                                                                                                                  <w:marBottom w:val="0"/>
                                                                                                                                  <w:divBdr>
                                                                                                                                    <w:top w:val="none" w:sz="0" w:space="0" w:color="auto"/>
                                                                                                                                    <w:left w:val="none" w:sz="0" w:space="0" w:color="auto"/>
                                                                                                                                    <w:bottom w:val="none" w:sz="0" w:space="0" w:color="auto"/>
                                                                                                                                    <w:right w:val="none" w:sz="0" w:space="0" w:color="auto"/>
                                                                                                                                  </w:divBdr>
                                                                                                                                </w:div>
                                                                                                                                <w:div w:id="1467358357">
                                                                                                                                  <w:marLeft w:val="0"/>
                                                                                                                                  <w:marRight w:val="0"/>
                                                                                                                                  <w:marTop w:val="0"/>
                                                                                                                                  <w:marBottom w:val="0"/>
                                                                                                                                  <w:divBdr>
                                                                                                                                    <w:top w:val="none" w:sz="0" w:space="0" w:color="auto"/>
                                                                                                                                    <w:left w:val="none" w:sz="0" w:space="0" w:color="auto"/>
                                                                                                                                    <w:bottom w:val="none" w:sz="0" w:space="0" w:color="auto"/>
                                                                                                                                    <w:right w:val="none" w:sz="0" w:space="0" w:color="auto"/>
                                                                                                                                  </w:divBdr>
                                                                                                                                </w:div>
                                                                                                                                <w:div w:id="398478695">
                                                                                                                                  <w:marLeft w:val="0"/>
                                                                                                                                  <w:marRight w:val="0"/>
                                                                                                                                  <w:marTop w:val="0"/>
                                                                                                                                  <w:marBottom w:val="0"/>
                                                                                                                                  <w:divBdr>
                                                                                                                                    <w:top w:val="none" w:sz="0" w:space="0" w:color="auto"/>
                                                                                                                                    <w:left w:val="none" w:sz="0" w:space="0" w:color="auto"/>
                                                                                                                                    <w:bottom w:val="none" w:sz="0" w:space="0" w:color="auto"/>
                                                                                                                                    <w:right w:val="none" w:sz="0" w:space="0" w:color="auto"/>
                                                                                                                                  </w:divBdr>
                                                                                                                                </w:div>
                                                                                                                                <w:div w:id="376660044">
                                                                                                                                  <w:marLeft w:val="0"/>
                                                                                                                                  <w:marRight w:val="0"/>
                                                                                                                                  <w:marTop w:val="0"/>
                                                                                                                                  <w:marBottom w:val="0"/>
                                                                                                                                  <w:divBdr>
                                                                                                                                    <w:top w:val="none" w:sz="0" w:space="0" w:color="auto"/>
                                                                                                                                    <w:left w:val="none" w:sz="0" w:space="0" w:color="auto"/>
                                                                                                                                    <w:bottom w:val="none" w:sz="0" w:space="0" w:color="auto"/>
                                                                                                                                    <w:right w:val="none" w:sz="0" w:space="0" w:color="auto"/>
                                                                                                                                  </w:divBdr>
                                                                                                                                </w:div>
                                                                                                                                <w:div w:id="1900558908">
                                                                                                                                  <w:marLeft w:val="120"/>
                                                                                                                                  <w:marRight w:val="0"/>
                                                                                                                                  <w:marTop w:val="75"/>
                                                                                                                                  <w:marBottom w:val="240"/>
                                                                                                                                  <w:divBdr>
                                                                                                                                    <w:top w:val="none" w:sz="0" w:space="0" w:color="auto"/>
                                                                                                                                    <w:left w:val="none" w:sz="0" w:space="0" w:color="auto"/>
                                                                                                                                    <w:bottom w:val="none" w:sz="0" w:space="0" w:color="auto"/>
                                                                                                                                    <w:right w:val="none" w:sz="0" w:space="0" w:color="auto"/>
                                                                                                                                  </w:divBdr>
                                                                                                                                </w:div>
                                                                                                                                <w:div w:id="90244695">
                                                                                                                                  <w:marLeft w:val="0"/>
                                                                                                                                  <w:marRight w:val="0"/>
                                                                                                                                  <w:marTop w:val="0"/>
                                                                                                                                  <w:marBottom w:val="0"/>
                                                                                                                                  <w:divBdr>
                                                                                                                                    <w:top w:val="none" w:sz="0" w:space="0" w:color="auto"/>
                                                                                                                                    <w:left w:val="none" w:sz="0" w:space="0" w:color="auto"/>
                                                                                                                                    <w:bottom w:val="none" w:sz="0" w:space="0" w:color="auto"/>
                                                                                                                                    <w:right w:val="none" w:sz="0" w:space="0" w:color="auto"/>
                                                                                                                                  </w:divBdr>
                                                                                                                                  <w:divsChild>
                                                                                                                                    <w:div w:id="1308170415">
                                                                                                                                      <w:marLeft w:val="120"/>
                                                                                                                                      <w:marRight w:val="0"/>
                                                                                                                                      <w:marTop w:val="0"/>
                                                                                                                                      <w:marBottom w:val="120"/>
                                                                                                                                      <w:divBdr>
                                                                                                                                        <w:top w:val="none" w:sz="0" w:space="0" w:color="auto"/>
                                                                                                                                        <w:left w:val="none" w:sz="0" w:space="0" w:color="auto"/>
                                                                                                                                        <w:bottom w:val="none" w:sz="0" w:space="0" w:color="auto"/>
                                                                                                                                        <w:right w:val="none" w:sz="0" w:space="0" w:color="auto"/>
                                                                                                                                      </w:divBdr>
                                                                                                                                    </w:div>
                                                                                                                                  </w:divsChild>
                                                                                                                                </w:div>
                                                                                                                                <w:div w:id="947202424">
                                                                                                                                  <w:marLeft w:val="0"/>
                                                                                                                                  <w:marRight w:val="0"/>
                                                                                                                                  <w:marTop w:val="0"/>
                                                                                                                                  <w:marBottom w:val="0"/>
                                                                                                                                  <w:divBdr>
                                                                                                                                    <w:top w:val="none" w:sz="0" w:space="0" w:color="auto"/>
                                                                                                                                    <w:left w:val="none" w:sz="0" w:space="0" w:color="auto"/>
                                                                                                                                    <w:bottom w:val="none" w:sz="0" w:space="0" w:color="auto"/>
                                                                                                                                    <w:right w:val="none" w:sz="0" w:space="0" w:color="auto"/>
                                                                                                                                  </w:divBdr>
                                                                                                                                </w:div>
                                                                                                                                <w:div w:id="118500719">
                                                                                                                                  <w:marLeft w:val="0"/>
                                                                                                                                  <w:marRight w:val="0"/>
                                                                                                                                  <w:marTop w:val="0"/>
                                                                                                                                  <w:marBottom w:val="0"/>
                                                                                                                                  <w:divBdr>
                                                                                                                                    <w:top w:val="none" w:sz="0" w:space="0" w:color="auto"/>
                                                                                                                                    <w:left w:val="none" w:sz="0" w:space="0" w:color="auto"/>
                                                                                                                                    <w:bottom w:val="none" w:sz="0" w:space="0" w:color="auto"/>
                                                                                                                                    <w:right w:val="none" w:sz="0" w:space="0" w:color="auto"/>
                                                                                                                                  </w:divBdr>
                                                                                                                                </w:div>
                                                                                                                                <w:div w:id="547958260">
                                                                                                                                  <w:marLeft w:val="0"/>
                                                                                                                                  <w:marRight w:val="0"/>
                                                                                                                                  <w:marTop w:val="0"/>
                                                                                                                                  <w:marBottom w:val="0"/>
                                                                                                                                  <w:divBdr>
                                                                                                                                    <w:top w:val="none" w:sz="0" w:space="0" w:color="auto"/>
                                                                                                                                    <w:left w:val="none" w:sz="0" w:space="0" w:color="auto"/>
                                                                                                                                    <w:bottom w:val="none" w:sz="0" w:space="0" w:color="auto"/>
                                                                                                                                    <w:right w:val="none" w:sz="0" w:space="0" w:color="auto"/>
                                                                                                                                  </w:divBdr>
                                                                                                                                </w:div>
                                                                                                                                <w:div w:id="2000687691">
                                                                                                                                  <w:marLeft w:val="0"/>
                                                                                                                                  <w:marRight w:val="0"/>
                                                                                                                                  <w:marTop w:val="0"/>
                                                                                                                                  <w:marBottom w:val="0"/>
                                                                                                                                  <w:divBdr>
                                                                                                                                    <w:top w:val="none" w:sz="0" w:space="0" w:color="auto"/>
                                                                                                                                    <w:left w:val="none" w:sz="0" w:space="0" w:color="auto"/>
                                                                                                                                    <w:bottom w:val="none" w:sz="0" w:space="0" w:color="auto"/>
                                                                                                                                    <w:right w:val="none" w:sz="0" w:space="0" w:color="auto"/>
                                                                                                                                  </w:divBdr>
                                                                                                                                </w:div>
                                                                                                                                <w:div w:id="1551572718">
                                                                                                                                  <w:marLeft w:val="0"/>
                                                                                                                                  <w:marRight w:val="0"/>
                                                                                                                                  <w:marTop w:val="0"/>
                                                                                                                                  <w:marBottom w:val="0"/>
                                                                                                                                  <w:divBdr>
                                                                                                                                    <w:top w:val="none" w:sz="0" w:space="0" w:color="auto"/>
                                                                                                                                    <w:left w:val="none" w:sz="0" w:space="0" w:color="auto"/>
                                                                                                                                    <w:bottom w:val="none" w:sz="0" w:space="0" w:color="auto"/>
                                                                                                                                    <w:right w:val="none" w:sz="0" w:space="0" w:color="auto"/>
                                                                                                                                  </w:divBdr>
                                                                                                                                </w:div>
                                                                                                                                <w:div w:id="257952290">
                                                                                                                                  <w:marLeft w:val="0"/>
                                                                                                                                  <w:marRight w:val="0"/>
                                                                                                                                  <w:marTop w:val="0"/>
                                                                                                                                  <w:marBottom w:val="0"/>
                                                                                                                                  <w:divBdr>
                                                                                                                                    <w:top w:val="none" w:sz="0" w:space="0" w:color="auto"/>
                                                                                                                                    <w:left w:val="none" w:sz="0" w:space="0" w:color="auto"/>
                                                                                                                                    <w:bottom w:val="none" w:sz="0" w:space="0" w:color="auto"/>
                                                                                                                                    <w:right w:val="none" w:sz="0" w:space="0" w:color="auto"/>
                                                                                                                                  </w:divBdr>
                                                                                                                                </w:div>
                                                                                                                                <w:div w:id="1479766441">
                                                                                                                                  <w:marLeft w:val="0"/>
                                                                                                                                  <w:marRight w:val="0"/>
                                                                                                                                  <w:marTop w:val="0"/>
                                                                                                                                  <w:marBottom w:val="0"/>
                                                                                                                                  <w:divBdr>
                                                                                                                                    <w:top w:val="none" w:sz="0" w:space="0" w:color="auto"/>
                                                                                                                                    <w:left w:val="none" w:sz="0" w:space="0" w:color="auto"/>
                                                                                                                                    <w:bottom w:val="none" w:sz="0" w:space="0" w:color="auto"/>
                                                                                                                                    <w:right w:val="none" w:sz="0" w:space="0" w:color="auto"/>
                                                                                                                                  </w:divBdr>
                                                                                                                                </w:div>
                                                                                                                                <w:div w:id="43985995">
                                                                                                                                  <w:marLeft w:val="0"/>
                                                                                                                                  <w:marRight w:val="0"/>
                                                                                                                                  <w:marTop w:val="0"/>
                                                                                                                                  <w:marBottom w:val="0"/>
                                                                                                                                  <w:divBdr>
                                                                                                                                    <w:top w:val="none" w:sz="0" w:space="0" w:color="auto"/>
                                                                                                                                    <w:left w:val="none" w:sz="0" w:space="0" w:color="auto"/>
                                                                                                                                    <w:bottom w:val="none" w:sz="0" w:space="0" w:color="auto"/>
                                                                                                                                    <w:right w:val="none" w:sz="0" w:space="0" w:color="auto"/>
                                                                                                                                  </w:divBdr>
                                                                                                                                </w:div>
                                                                                                                              </w:divsChild>
                                                                                                                            </w:div>
                                                                                                                            <w:div w:id="2023044077">
                                                                                                                              <w:marLeft w:val="0"/>
                                                                                                                              <w:marRight w:val="0"/>
                                                                                                                              <w:marTop w:val="0"/>
                                                                                                                              <w:marBottom w:val="0"/>
                                                                                                                              <w:divBdr>
                                                                                                                                <w:top w:val="single" w:sz="6" w:space="8" w:color="auto"/>
                                                                                                                                <w:left w:val="none" w:sz="0" w:space="0" w:color="auto"/>
                                                                                                                                <w:bottom w:val="single" w:sz="6" w:space="8" w:color="auto"/>
                                                                                                                                <w:right w:val="none" w:sz="0" w:space="0" w:color="auto"/>
                                                                                                                              </w:divBdr>
                                                                                                                            </w:div>
                                                                                                                          </w:divsChild>
                                                                                                                        </w:div>
                                                                                                                        <w:div w:id="1258757772">
                                                                                                                          <w:marLeft w:val="0"/>
                                                                                                                          <w:marRight w:val="0"/>
                                                                                                                          <w:marTop w:val="0"/>
                                                                                                                          <w:marBottom w:val="1080"/>
                                                                                                                          <w:divBdr>
                                                                                                                            <w:top w:val="none" w:sz="0" w:space="0" w:color="auto"/>
                                                                                                                            <w:left w:val="none" w:sz="0" w:space="0" w:color="auto"/>
                                                                                                                            <w:bottom w:val="none" w:sz="0" w:space="0" w:color="auto"/>
                                                                                                                            <w:right w:val="none" w:sz="0" w:space="0" w:color="auto"/>
                                                                                                                          </w:divBdr>
                                                                                                                        </w:div>
                                                                                                                      </w:divsChild>
                                                                                                                    </w:div>
                                                                                                                    <w:div w:id="690495538">
                                                                                                                      <w:marLeft w:val="0"/>
                                                                                                                      <w:marRight w:val="0"/>
                                                                                                                      <w:marTop w:val="0"/>
                                                                                                                      <w:marBottom w:val="0"/>
                                                                                                                      <w:divBdr>
                                                                                                                        <w:top w:val="none" w:sz="0" w:space="0" w:color="auto"/>
                                                                                                                        <w:left w:val="none" w:sz="0" w:space="0" w:color="auto"/>
                                                                                                                        <w:bottom w:val="none" w:sz="0" w:space="0" w:color="auto"/>
                                                                                                                        <w:right w:val="none" w:sz="0" w:space="0" w:color="auto"/>
                                                                                                                      </w:divBdr>
                                                                                                                      <w:divsChild>
                                                                                                                        <w:div w:id="592519364">
                                                                                                                          <w:marLeft w:val="465"/>
                                                                                                                          <w:marRight w:val="465"/>
                                                                                                                          <w:marTop w:val="0"/>
                                                                                                                          <w:marBottom w:val="0"/>
                                                                                                                          <w:divBdr>
                                                                                                                            <w:top w:val="none" w:sz="0" w:space="0" w:color="auto"/>
                                                                                                                            <w:left w:val="none" w:sz="0" w:space="0" w:color="auto"/>
                                                                                                                            <w:bottom w:val="none" w:sz="0" w:space="0" w:color="auto"/>
                                                                                                                            <w:right w:val="none" w:sz="0" w:space="0" w:color="auto"/>
                                                                                                                          </w:divBdr>
                                                                                                                          <w:divsChild>
                                                                                                                            <w:div w:id="999574444">
                                                                                                                              <w:marLeft w:val="0"/>
                                                                                                                              <w:marRight w:val="0"/>
                                                                                                                              <w:marTop w:val="0"/>
                                                                                                                              <w:marBottom w:val="0"/>
                                                                                                                              <w:divBdr>
                                                                                                                                <w:top w:val="none" w:sz="0" w:space="0" w:color="auto"/>
                                                                                                                                <w:left w:val="none" w:sz="0" w:space="0" w:color="auto"/>
                                                                                                                                <w:bottom w:val="none" w:sz="0" w:space="0" w:color="auto"/>
                                                                                                                                <w:right w:val="none" w:sz="0" w:space="0" w:color="auto"/>
                                                                                                                              </w:divBdr>
                                                                                                                              <w:divsChild>
                                                                                                                                <w:div w:id="6381440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68992036">
                                                                                                                          <w:marLeft w:val="465"/>
                                                                                                                          <w:marRight w:val="465"/>
                                                                                                                          <w:marTop w:val="0"/>
                                                                                                                          <w:marBottom w:val="0"/>
                                                                                                                          <w:divBdr>
                                                                                                                            <w:top w:val="none" w:sz="0" w:space="0" w:color="auto"/>
                                                                                                                            <w:left w:val="none" w:sz="0" w:space="0" w:color="auto"/>
                                                                                                                            <w:bottom w:val="none" w:sz="0" w:space="0" w:color="auto"/>
                                                                                                                            <w:right w:val="none" w:sz="0" w:space="0" w:color="auto"/>
                                                                                                                          </w:divBdr>
                                                                                                                          <w:divsChild>
                                                                                                                            <w:div w:id="1370031340">
                                                                                                                              <w:marLeft w:val="0"/>
                                                                                                                              <w:marRight w:val="0"/>
                                                                                                                              <w:marTop w:val="0"/>
                                                                                                                              <w:marBottom w:val="0"/>
                                                                                                                              <w:divBdr>
                                                                                                                                <w:top w:val="none" w:sz="0" w:space="0" w:color="auto"/>
                                                                                                                                <w:left w:val="none" w:sz="0" w:space="0" w:color="auto"/>
                                                                                                                                <w:bottom w:val="none" w:sz="0" w:space="0" w:color="auto"/>
                                                                                                                                <w:right w:val="none" w:sz="0" w:space="0" w:color="auto"/>
                                                                                                                              </w:divBdr>
                                                                                                                              <w:divsChild>
                                                                                                                                <w:div w:id="2838469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27372662">
                                                                                                                          <w:marLeft w:val="465"/>
                                                                                                                          <w:marRight w:val="465"/>
                                                                                                                          <w:marTop w:val="0"/>
                                                                                                                          <w:marBottom w:val="0"/>
                                                                                                                          <w:divBdr>
                                                                                                                            <w:top w:val="none" w:sz="0" w:space="0" w:color="auto"/>
                                                                                                                            <w:left w:val="none" w:sz="0" w:space="0" w:color="auto"/>
                                                                                                                            <w:bottom w:val="none" w:sz="0" w:space="0" w:color="auto"/>
                                                                                                                            <w:right w:val="none" w:sz="0" w:space="0" w:color="auto"/>
                                                                                                                          </w:divBdr>
                                                                                                                          <w:divsChild>
                                                                                                                            <w:div w:id="1629583680">
                                                                                                                              <w:marLeft w:val="0"/>
                                                                                                                              <w:marRight w:val="0"/>
                                                                                                                              <w:marTop w:val="0"/>
                                                                                                                              <w:marBottom w:val="0"/>
                                                                                                                              <w:divBdr>
                                                                                                                                <w:top w:val="none" w:sz="0" w:space="0" w:color="auto"/>
                                                                                                                                <w:left w:val="none" w:sz="0" w:space="0" w:color="auto"/>
                                                                                                                                <w:bottom w:val="none" w:sz="0" w:space="0" w:color="auto"/>
                                                                                                                                <w:right w:val="none" w:sz="0" w:space="0" w:color="auto"/>
                                                                                                                              </w:divBdr>
                                                                                                                              <w:divsChild>
                                                                                                                                <w:div w:id="13226571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142543">
      <w:bodyDiv w:val="1"/>
      <w:marLeft w:val="0"/>
      <w:marRight w:val="0"/>
      <w:marTop w:val="0"/>
      <w:marBottom w:val="0"/>
      <w:divBdr>
        <w:top w:val="none" w:sz="0" w:space="0" w:color="auto"/>
        <w:left w:val="none" w:sz="0" w:space="0" w:color="auto"/>
        <w:bottom w:val="none" w:sz="0" w:space="0" w:color="auto"/>
        <w:right w:val="none" w:sz="0" w:space="0" w:color="auto"/>
      </w:divBdr>
    </w:div>
    <w:div w:id="207384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rat.us9.list-manage.com/track/click?u=4a918a06ca0214793a531cef5&amp;id=806f7cc629&amp;e=84aad7b9a8" TargetMode="External"/><Relationship Id="rId3" Type="http://schemas.openxmlformats.org/officeDocument/2006/relationships/settings" Target="settings.xml"/><Relationship Id="rId7" Type="http://schemas.openxmlformats.org/officeDocument/2006/relationships/hyperlink" Target="https://anrat.us9.list-manage.com/track/click?u=4a918a06ca0214793a531cef5&amp;id=74e663338f&amp;e=84aad7b9a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anrat.us9.list-manage.com/track/click?u=4a918a06ca0214793a531cef5&amp;id=02855a5e05&amp;e=84aad7b9a8" TargetMode="External"/><Relationship Id="rId4" Type="http://schemas.openxmlformats.org/officeDocument/2006/relationships/webSettings" Target="webSettings.xml"/><Relationship Id="rId9" Type="http://schemas.openxmlformats.org/officeDocument/2006/relationships/hyperlink" Target="https://anrat.us9.list-manage.com/track/click?u=4a918a06ca0214793a531cef5&amp;id=62c7b13d25&amp;e=84aad7b9a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770</Words>
  <Characters>4392</Characters>
  <Application>Microsoft Office Word</Application>
  <DocSecurity>0</DocSecurity>
  <Lines>36</Lines>
  <Paragraphs>10</Paragraphs>
  <ScaleCrop>false</ScaleCrop>
  <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Pascoe</dc:creator>
  <cp:keywords/>
  <dc:description/>
  <cp:lastModifiedBy>Robin Pascoe</cp:lastModifiedBy>
  <cp:revision>3</cp:revision>
  <dcterms:created xsi:type="dcterms:W3CDTF">2020-12-05T01:21:00Z</dcterms:created>
  <dcterms:modified xsi:type="dcterms:W3CDTF">2020-12-05T01:34:00Z</dcterms:modified>
</cp:coreProperties>
</file>